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84335" w14:textId="77777777" w:rsidR="00331375" w:rsidRDefault="00DE1407">
      <w:r>
        <w:rPr>
          <w:noProof/>
        </w:rPr>
        <w:drawing>
          <wp:anchor distT="0" distB="0" distL="114300" distR="114300" simplePos="0" relativeHeight="251660288" behindDoc="1" locked="0" layoutInCell="1" allowOverlap="1" wp14:anchorId="3FFB1557" wp14:editId="1388A837">
            <wp:simplePos x="0" y="0"/>
            <wp:positionH relativeFrom="column">
              <wp:posOffset>0</wp:posOffset>
            </wp:positionH>
            <wp:positionV relativeFrom="paragraph">
              <wp:posOffset>-447304</wp:posOffset>
            </wp:positionV>
            <wp:extent cx="1514901" cy="1566931"/>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ASCA-LOGO-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4901" cy="1566931"/>
                    </a:xfrm>
                    <a:prstGeom prst="rect">
                      <a:avLst/>
                    </a:prstGeom>
                  </pic:spPr>
                </pic:pic>
              </a:graphicData>
            </a:graphic>
            <wp14:sizeRelH relativeFrom="page">
              <wp14:pctWidth>0</wp14:pctWidth>
            </wp14:sizeRelH>
            <wp14:sizeRelV relativeFrom="page">
              <wp14:pctHeight>0</wp14:pctHeight>
            </wp14:sizeRelV>
          </wp:anchor>
        </w:drawing>
      </w:r>
      <w:r w:rsidR="009C412E">
        <w:rPr>
          <w:noProof/>
        </w:rPr>
        <mc:AlternateContent>
          <mc:Choice Requires="wps">
            <w:drawing>
              <wp:anchor distT="45720" distB="45720" distL="114300" distR="114300" simplePos="0" relativeHeight="251659264" behindDoc="1" locked="0" layoutInCell="1" allowOverlap="1" wp14:anchorId="0F26EEBF" wp14:editId="63A1D500">
                <wp:simplePos x="0" y="0"/>
                <wp:positionH relativeFrom="column">
                  <wp:posOffset>2176543</wp:posOffset>
                </wp:positionH>
                <wp:positionV relativeFrom="paragraph">
                  <wp:posOffset>-409708</wp:posOffset>
                </wp:positionV>
                <wp:extent cx="3916680" cy="1140460"/>
                <wp:effectExtent l="0" t="0" r="762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1140460"/>
                        </a:xfrm>
                        <a:prstGeom prst="rect">
                          <a:avLst/>
                        </a:prstGeom>
                        <a:solidFill>
                          <a:srgbClr val="FFFFFF"/>
                        </a:solidFill>
                        <a:ln w="9525">
                          <a:noFill/>
                          <a:miter lim="800000"/>
                          <a:headEnd/>
                          <a:tailEnd/>
                        </a:ln>
                      </wps:spPr>
                      <wps:txbx>
                        <w:txbxContent>
                          <w:p w14:paraId="52754301" w14:textId="77777777" w:rsidR="00B042E1" w:rsidRPr="009C412E" w:rsidRDefault="00B042E1" w:rsidP="009C412E">
                            <w:pPr>
                              <w:spacing w:after="0"/>
                              <w:jc w:val="center"/>
                              <w:rPr>
                                <w:rFonts w:ascii="Arial" w:hAnsi="Arial" w:cs="Arial"/>
                                <w:sz w:val="24"/>
                                <w:szCs w:val="24"/>
                              </w:rPr>
                            </w:pPr>
                            <w:r w:rsidRPr="009C412E">
                              <w:rPr>
                                <w:rFonts w:ascii="Arial" w:hAnsi="Arial" w:cs="Arial"/>
                                <w:sz w:val="24"/>
                                <w:szCs w:val="24"/>
                              </w:rPr>
                              <w:t>Itasca Public Works Department</w:t>
                            </w:r>
                          </w:p>
                          <w:p w14:paraId="77986DAD" w14:textId="77777777" w:rsidR="00B042E1" w:rsidRPr="009C412E" w:rsidRDefault="00B042E1" w:rsidP="009C412E">
                            <w:pPr>
                              <w:spacing w:after="0"/>
                              <w:jc w:val="center"/>
                              <w:rPr>
                                <w:rFonts w:ascii="Arial" w:hAnsi="Arial" w:cs="Arial"/>
                                <w:sz w:val="24"/>
                                <w:szCs w:val="24"/>
                              </w:rPr>
                            </w:pPr>
                            <w:r w:rsidRPr="009C412E">
                              <w:rPr>
                                <w:rFonts w:ascii="Arial" w:hAnsi="Arial" w:cs="Arial"/>
                                <w:sz w:val="24"/>
                                <w:szCs w:val="24"/>
                              </w:rPr>
                              <w:t>411 N Prospect Ave</w:t>
                            </w:r>
                          </w:p>
                          <w:p w14:paraId="2DB490C4" w14:textId="77777777" w:rsidR="00B042E1" w:rsidRPr="009C412E" w:rsidRDefault="00B042E1" w:rsidP="009C412E">
                            <w:pPr>
                              <w:spacing w:after="0"/>
                              <w:jc w:val="center"/>
                              <w:rPr>
                                <w:rFonts w:ascii="Arial" w:hAnsi="Arial" w:cs="Arial"/>
                                <w:sz w:val="24"/>
                                <w:szCs w:val="24"/>
                              </w:rPr>
                            </w:pPr>
                            <w:r w:rsidRPr="009C412E">
                              <w:rPr>
                                <w:rFonts w:ascii="Arial" w:hAnsi="Arial" w:cs="Arial"/>
                                <w:sz w:val="24"/>
                                <w:szCs w:val="24"/>
                              </w:rPr>
                              <w:t>Itasca, IL  60143</w:t>
                            </w:r>
                          </w:p>
                          <w:p w14:paraId="0322800E" w14:textId="77777777" w:rsidR="00B042E1" w:rsidRPr="009C412E" w:rsidRDefault="00B042E1" w:rsidP="009C412E">
                            <w:pPr>
                              <w:spacing w:after="0"/>
                              <w:jc w:val="center"/>
                              <w:rPr>
                                <w:rFonts w:ascii="Arial" w:hAnsi="Arial" w:cs="Arial"/>
                                <w:sz w:val="24"/>
                                <w:szCs w:val="24"/>
                              </w:rPr>
                            </w:pPr>
                            <w:r w:rsidRPr="009C412E">
                              <w:rPr>
                                <w:rFonts w:ascii="Arial" w:hAnsi="Arial" w:cs="Arial"/>
                                <w:sz w:val="24"/>
                                <w:szCs w:val="24"/>
                              </w:rPr>
                              <w:t>630/773-2455</w:t>
                            </w:r>
                            <w:r w:rsidR="009C412E" w:rsidRPr="009C412E">
                              <w:rPr>
                                <w:rFonts w:ascii="Arial" w:hAnsi="Arial" w:cs="Arial"/>
                                <w:sz w:val="24"/>
                                <w:szCs w:val="24"/>
                              </w:rPr>
                              <w:t xml:space="preserve"> – fax 630/773-9856</w:t>
                            </w:r>
                          </w:p>
                          <w:p w14:paraId="5D974C30" w14:textId="77777777" w:rsidR="009C412E" w:rsidRPr="009C412E" w:rsidRDefault="009C412E" w:rsidP="009C412E">
                            <w:pPr>
                              <w:spacing w:after="0"/>
                              <w:jc w:val="center"/>
                              <w:rPr>
                                <w:rFonts w:ascii="Arial" w:hAnsi="Arial" w:cs="Arial"/>
                                <w:sz w:val="24"/>
                                <w:szCs w:val="24"/>
                              </w:rPr>
                            </w:pPr>
                            <w:r w:rsidRPr="009C412E">
                              <w:rPr>
                                <w:rFonts w:ascii="Arial" w:hAnsi="Arial" w:cs="Arial"/>
                                <w:sz w:val="24"/>
                                <w:szCs w:val="24"/>
                              </w:rPr>
                              <w:t>www.itasca.com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26EEBF" id="_x0000_t202" coordsize="21600,21600" o:spt="202" path="m,l,21600r21600,l21600,xe">
                <v:stroke joinstyle="miter"/>
                <v:path gradientshapeok="t" o:connecttype="rect"/>
              </v:shapetype>
              <v:shape id="Text Box 2" o:spid="_x0000_s1026" type="#_x0000_t202" style="position:absolute;margin-left:171.4pt;margin-top:-32.25pt;width:308.4pt;height:89.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" stroked="f">
                <v:textbox>
                  <w:txbxContent>
                    <w:p w14:paraId="52754301" w14:textId="77777777" w:rsidR="00B042E1" w:rsidRPr="009C412E" w:rsidRDefault="00B042E1" w:rsidP="009C412E">
                      <w:pPr>
                        <w:spacing w:after="0"/>
                        <w:jc w:val="center"/>
                        <w:rPr>
                          <w:rFonts w:ascii="Arial" w:hAnsi="Arial" w:cs="Arial"/>
                          <w:sz w:val="24"/>
                          <w:szCs w:val="24"/>
                        </w:rPr>
                      </w:pPr>
                      <w:r w:rsidRPr="009C412E">
                        <w:rPr>
                          <w:rFonts w:ascii="Arial" w:hAnsi="Arial" w:cs="Arial"/>
                          <w:sz w:val="24"/>
                          <w:szCs w:val="24"/>
                        </w:rPr>
                        <w:t>Itasca Public Works Department</w:t>
                      </w:r>
                    </w:p>
                    <w:p w14:paraId="77986DAD" w14:textId="77777777" w:rsidR="00B042E1" w:rsidRPr="009C412E" w:rsidRDefault="00B042E1" w:rsidP="009C412E">
                      <w:pPr>
                        <w:spacing w:after="0"/>
                        <w:jc w:val="center"/>
                        <w:rPr>
                          <w:rFonts w:ascii="Arial" w:hAnsi="Arial" w:cs="Arial"/>
                          <w:sz w:val="24"/>
                          <w:szCs w:val="24"/>
                        </w:rPr>
                      </w:pPr>
                      <w:r w:rsidRPr="009C412E">
                        <w:rPr>
                          <w:rFonts w:ascii="Arial" w:hAnsi="Arial" w:cs="Arial"/>
                          <w:sz w:val="24"/>
                          <w:szCs w:val="24"/>
                        </w:rPr>
                        <w:t>411 N Prospect Ave</w:t>
                      </w:r>
                    </w:p>
                    <w:p w14:paraId="2DB490C4" w14:textId="77777777" w:rsidR="00B042E1" w:rsidRPr="009C412E" w:rsidRDefault="00B042E1" w:rsidP="009C412E">
                      <w:pPr>
                        <w:spacing w:after="0"/>
                        <w:jc w:val="center"/>
                        <w:rPr>
                          <w:rFonts w:ascii="Arial" w:hAnsi="Arial" w:cs="Arial"/>
                          <w:sz w:val="24"/>
                          <w:szCs w:val="24"/>
                        </w:rPr>
                      </w:pPr>
                      <w:r w:rsidRPr="009C412E">
                        <w:rPr>
                          <w:rFonts w:ascii="Arial" w:hAnsi="Arial" w:cs="Arial"/>
                          <w:sz w:val="24"/>
                          <w:szCs w:val="24"/>
                        </w:rPr>
                        <w:t>Itasca, IL  60143</w:t>
                      </w:r>
                    </w:p>
                    <w:p w14:paraId="0322800E" w14:textId="77777777" w:rsidR="00B042E1" w:rsidRPr="009C412E" w:rsidRDefault="00B042E1" w:rsidP="009C412E">
                      <w:pPr>
                        <w:spacing w:after="0"/>
                        <w:jc w:val="center"/>
                        <w:rPr>
                          <w:rFonts w:ascii="Arial" w:hAnsi="Arial" w:cs="Arial"/>
                          <w:sz w:val="24"/>
                          <w:szCs w:val="24"/>
                        </w:rPr>
                      </w:pPr>
                      <w:r w:rsidRPr="009C412E">
                        <w:rPr>
                          <w:rFonts w:ascii="Arial" w:hAnsi="Arial" w:cs="Arial"/>
                          <w:sz w:val="24"/>
                          <w:szCs w:val="24"/>
                        </w:rPr>
                        <w:t>630/773-2455</w:t>
                      </w:r>
                      <w:r w:rsidR="009C412E" w:rsidRPr="009C412E">
                        <w:rPr>
                          <w:rFonts w:ascii="Arial" w:hAnsi="Arial" w:cs="Arial"/>
                          <w:sz w:val="24"/>
                          <w:szCs w:val="24"/>
                        </w:rPr>
                        <w:t xml:space="preserve"> – fax 630/773-9856</w:t>
                      </w:r>
                    </w:p>
                    <w:p w14:paraId="5D974C30" w14:textId="77777777" w:rsidR="009C412E" w:rsidRPr="009C412E" w:rsidRDefault="009C412E" w:rsidP="009C412E">
                      <w:pPr>
                        <w:spacing w:after="0"/>
                        <w:jc w:val="center"/>
                        <w:rPr>
                          <w:rFonts w:ascii="Arial" w:hAnsi="Arial" w:cs="Arial"/>
                          <w:sz w:val="24"/>
                          <w:szCs w:val="24"/>
                        </w:rPr>
                      </w:pPr>
                      <w:r w:rsidRPr="009C412E">
                        <w:rPr>
                          <w:rFonts w:ascii="Arial" w:hAnsi="Arial" w:cs="Arial"/>
                          <w:sz w:val="24"/>
                          <w:szCs w:val="24"/>
                        </w:rPr>
                        <w:t>www.itasca.com</w:t>
                      </w:r>
                    </w:p>
                  </w:txbxContent>
                </v:textbox>
              </v:shape>
            </w:pict>
          </mc:Fallback>
        </mc:AlternateContent>
      </w:r>
    </w:p>
    <w:p w14:paraId="74F72490" w14:textId="77777777" w:rsidR="00922A8E" w:rsidRPr="00847A93" w:rsidRDefault="00922A8E" w:rsidP="00922A8E">
      <w:pPr>
        <w:rPr>
          <w:sz w:val="32"/>
          <w:szCs w:val="32"/>
        </w:rPr>
      </w:pPr>
    </w:p>
    <w:p w14:paraId="4842A01F" w14:textId="3E0C9111" w:rsidR="00922A8E" w:rsidRDefault="00922A8E" w:rsidP="00922A8E">
      <w:pPr>
        <w:rPr>
          <w:sz w:val="32"/>
          <w:szCs w:val="32"/>
        </w:rPr>
      </w:pPr>
    </w:p>
    <w:p w14:paraId="2D66F2B3" w14:textId="3E53065C" w:rsidR="00951000" w:rsidRDefault="00891CB5" w:rsidP="00951000">
      <w:pPr>
        <w:jc w:val="right"/>
        <w:rPr>
          <w:rFonts w:cstheme="minorHAnsi"/>
        </w:rPr>
      </w:pPr>
      <w:r>
        <w:rPr>
          <w:rFonts w:cstheme="minorHAnsi"/>
        </w:rPr>
        <w:t xml:space="preserve">February </w:t>
      </w:r>
      <w:r w:rsidR="0060542D">
        <w:rPr>
          <w:rFonts w:cstheme="minorHAnsi"/>
        </w:rPr>
        <w:t>8</w:t>
      </w:r>
      <w:r>
        <w:rPr>
          <w:rFonts w:cstheme="minorHAnsi"/>
        </w:rPr>
        <w:t>, 2022</w:t>
      </w:r>
    </w:p>
    <w:p w14:paraId="71608342" w14:textId="77777777" w:rsidR="00181F51" w:rsidRPr="001170E5" w:rsidRDefault="00181F51" w:rsidP="00951000">
      <w:pPr>
        <w:jc w:val="right"/>
        <w:rPr>
          <w:rFonts w:cstheme="minorHAnsi"/>
        </w:rPr>
      </w:pPr>
    </w:p>
    <w:p w14:paraId="2C3688BD" w14:textId="20639EEA" w:rsidR="00A6594E" w:rsidRDefault="00A6594E" w:rsidP="00181F51">
      <w:pPr>
        <w:spacing w:after="0" w:line="240" w:lineRule="auto"/>
        <w:rPr>
          <w:rFonts w:cstheme="minorHAnsi"/>
        </w:rPr>
      </w:pPr>
      <w:r w:rsidRPr="00A6594E">
        <w:rPr>
          <w:rFonts w:cstheme="minorHAnsi"/>
        </w:rPr>
        <w:t xml:space="preserve">Dear </w:t>
      </w:r>
      <w:r w:rsidR="00891CB5">
        <w:rPr>
          <w:rFonts w:cstheme="minorHAnsi"/>
        </w:rPr>
        <w:t>Business or Resident on Walnut Street and District 10 Transportation Coordinators,</w:t>
      </w:r>
    </w:p>
    <w:p w14:paraId="2A123F0F" w14:textId="1909D960" w:rsidR="00891CB5" w:rsidRDefault="00891CB5" w:rsidP="00181F51">
      <w:pPr>
        <w:spacing w:after="0" w:line="240" w:lineRule="auto"/>
        <w:rPr>
          <w:rFonts w:cstheme="minorHAnsi"/>
        </w:rPr>
      </w:pPr>
    </w:p>
    <w:p w14:paraId="21277357" w14:textId="200A4360" w:rsidR="00D76DC4" w:rsidRDefault="00D76DC4" w:rsidP="00181F51">
      <w:pPr>
        <w:spacing w:after="0" w:line="240" w:lineRule="auto"/>
        <w:rPr>
          <w:rFonts w:cstheme="minorHAnsi"/>
        </w:rPr>
      </w:pPr>
      <w:r>
        <w:rPr>
          <w:rFonts w:cstheme="minorHAnsi"/>
        </w:rPr>
        <w:t xml:space="preserve">This letter is to </w:t>
      </w:r>
      <w:r w:rsidR="003161D3">
        <w:rPr>
          <w:rFonts w:cstheme="minorHAnsi"/>
        </w:rPr>
        <w:t xml:space="preserve">inform you of the upcoming work along Walnut Street which is the next stage of construction of the Village’s </w:t>
      </w:r>
      <w:r w:rsidR="00891CB5">
        <w:rPr>
          <w:rFonts w:cstheme="minorHAnsi"/>
        </w:rPr>
        <w:t xml:space="preserve">Roadway and Infrastructure </w:t>
      </w:r>
      <w:r w:rsidR="00334408">
        <w:rPr>
          <w:rFonts w:cstheme="minorHAnsi"/>
        </w:rPr>
        <w:t>P</w:t>
      </w:r>
      <w:r w:rsidR="00891CB5">
        <w:rPr>
          <w:rFonts w:cstheme="minorHAnsi"/>
        </w:rPr>
        <w:t xml:space="preserve">roject </w:t>
      </w:r>
      <w:r w:rsidR="003161D3">
        <w:rPr>
          <w:rFonts w:cstheme="minorHAnsi"/>
        </w:rPr>
        <w:t>(</w:t>
      </w:r>
      <w:r w:rsidR="00891CB5">
        <w:rPr>
          <w:rFonts w:cstheme="minorHAnsi"/>
        </w:rPr>
        <w:t>underway since November of 2021</w:t>
      </w:r>
      <w:r w:rsidR="003161D3">
        <w:rPr>
          <w:rFonts w:cstheme="minorHAnsi"/>
        </w:rPr>
        <w:t>) and how it will impact the businesses and residents</w:t>
      </w:r>
      <w:r w:rsidR="00891CB5">
        <w:rPr>
          <w:rFonts w:cstheme="minorHAnsi"/>
        </w:rPr>
        <w:t xml:space="preserve">. </w:t>
      </w:r>
      <w:r w:rsidR="003161D3">
        <w:rPr>
          <w:rFonts w:cstheme="minorHAnsi"/>
        </w:rPr>
        <w:t xml:space="preserve">  </w:t>
      </w:r>
      <w:r w:rsidR="005B2092">
        <w:rPr>
          <w:rFonts w:cstheme="minorHAnsi"/>
        </w:rPr>
        <w:t xml:space="preserve">During the upcoming phase of construction, temporary closures of </w:t>
      </w:r>
      <w:r w:rsidR="00DE5011">
        <w:rPr>
          <w:rFonts w:cstheme="minorHAnsi"/>
        </w:rPr>
        <w:t xml:space="preserve">Walnut Street will be </w:t>
      </w:r>
      <w:r w:rsidR="005B2092">
        <w:rPr>
          <w:rFonts w:cstheme="minorHAnsi"/>
        </w:rPr>
        <w:t>necessary to maintain public safety.</w:t>
      </w:r>
      <w:r w:rsidR="00DE5011">
        <w:rPr>
          <w:rFonts w:cstheme="minorHAnsi"/>
        </w:rPr>
        <w:t xml:space="preserve">  </w:t>
      </w:r>
    </w:p>
    <w:p w14:paraId="2E27CFAF" w14:textId="77777777" w:rsidR="00D76DC4" w:rsidRDefault="00D76DC4" w:rsidP="00181F51">
      <w:pPr>
        <w:spacing w:after="0" w:line="240" w:lineRule="auto"/>
        <w:rPr>
          <w:rFonts w:cstheme="minorHAnsi"/>
        </w:rPr>
      </w:pPr>
    </w:p>
    <w:p w14:paraId="5455DD34" w14:textId="3CA3E5BF" w:rsidR="003161D3" w:rsidRDefault="00DE5011" w:rsidP="00181F51">
      <w:pPr>
        <w:spacing w:after="0" w:line="240" w:lineRule="auto"/>
        <w:rPr>
          <w:rFonts w:cstheme="minorHAnsi"/>
        </w:rPr>
      </w:pPr>
      <w:r>
        <w:rPr>
          <w:rFonts w:cstheme="minorHAnsi"/>
        </w:rPr>
        <w:t>The Village and our contractor</w:t>
      </w:r>
      <w:r w:rsidR="005B2092">
        <w:rPr>
          <w:rFonts w:cstheme="minorHAnsi"/>
        </w:rPr>
        <w:t>,</w:t>
      </w:r>
      <w:r>
        <w:rPr>
          <w:rFonts w:cstheme="minorHAnsi"/>
        </w:rPr>
        <w:t xml:space="preserve"> DiMeo Brothers, Inc., understand the importance of our downtown and will strive to minimize the impact to the area.  </w:t>
      </w:r>
      <w:r w:rsidR="00891CB5">
        <w:rPr>
          <w:rFonts w:cstheme="minorHAnsi"/>
        </w:rPr>
        <w:t xml:space="preserve">DiMeo Bothers, Inc. has attained every milestone in </w:t>
      </w:r>
      <w:r w:rsidR="005B2092">
        <w:rPr>
          <w:rFonts w:cstheme="minorHAnsi"/>
        </w:rPr>
        <w:t>their</w:t>
      </w:r>
      <w:r w:rsidR="00891CB5">
        <w:rPr>
          <w:rFonts w:cstheme="minorHAnsi"/>
        </w:rPr>
        <w:t xml:space="preserve"> project schedule</w:t>
      </w:r>
      <w:r w:rsidR="005B2092">
        <w:rPr>
          <w:rFonts w:cstheme="minorHAnsi"/>
        </w:rPr>
        <w:t>,</w:t>
      </w:r>
      <w:r w:rsidR="00891CB5">
        <w:rPr>
          <w:rFonts w:cstheme="minorHAnsi"/>
        </w:rPr>
        <w:t xml:space="preserve"> </w:t>
      </w:r>
      <w:r w:rsidR="00324074">
        <w:rPr>
          <w:rFonts w:cstheme="minorHAnsi"/>
        </w:rPr>
        <w:t>barring</w:t>
      </w:r>
      <w:r w:rsidR="00891CB5">
        <w:rPr>
          <w:rFonts w:cstheme="minorHAnsi"/>
        </w:rPr>
        <w:t xml:space="preserve"> weather related delays. The underground work complete thus far (storm sewer and water main installation) has been confined to Elm Street, North Street, </w:t>
      </w:r>
      <w:r w:rsidR="00324074">
        <w:rPr>
          <w:rFonts w:cstheme="minorHAnsi"/>
        </w:rPr>
        <w:t>Center</w:t>
      </w:r>
      <w:r w:rsidR="00891CB5">
        <w:rPr>
          <w:rFonts w:cstheme="minorHAnsi"/>
        </w:rPr>
        <w:t xml:space="preserve"> Street, Division Street and Orchard Street east of Walnut Street.</w:t>
      </w:r>
      <w:r w:rsidR="008C5433">
        <w:rPr>
          <w:rFonts w:cstheme="minorHAnsi"/>
        </w:rPr>
        <w:t xml:space="preserve">  </w:t>
      </w:r>
    </w:p>
    <w:p w14:paraId="39C0FCAD" w14:textId="3BAA4833" w:rsidR="00891CB5" w:rsidRDefault="00891CB5" w:rsidP="00181F51">
      <w:pPr>
        <w:spacing w:after="0" w:line="240" w:lineRule="auto"/>
        <w:rPr>
          <w:rFonts w:cstheme="minorHAnsi"/>
        </w:rPr>
      </w:pPr>
    </w:p>
    <w:p w14:paraId="4CFC7C8A" w14:textId="67C6A5E7" w:rsidR="003161D3" w:rsidRDefault="00891CB5" w:rsidP="00181F51">
      <w:pPr>
        <w:spacing w:after="0" w:line="240" w:lineRule="auto"/>
        <w:rPr>
          <w:rFonts w:cstheme="minorHAnsi"/>
        </w:rPr>
      </w:pPr>
      <w:r>
        <w:rPr>
          <w:rFonts w:cstheme="minorHAnsi"/>
        </w:rPr>
        <w:t xml:space="preserve">In mid-February preliminary work on Walnut Street will begin for the installation of new water main between </w:t>
      </w:r>
      <w:r w:rsidR="00061BE4">
        <w:rPr>
          <w:rFonts w:cstheme="minorHAnsi"/>
        </w:rPr>
        <w:t xml:space="preserve">Line Street </w:t>
      </w:r>
      <w:r>
        <w:rPr>
          <w:rFonts w:cstheme="minorHAnsi"/>
        </w:rPr>
        <w:t>and Center Street. The water</w:t>
      </w:r>
      <w:r w:rsidR="000F3411">
        <w:rPr>
          <w:rFonts w:cstheme="minorHAnsi"/>
        </w:rPr>
        <w:t xml:space="preserve"> </w:t>
      </w:r>
      <w:r>
        <w:rPr>
          <w:rFonts w:cstheme="minorHAnsi"/>
        </w:rPr>
        <w:t xml:space="preserve">main work will be installed by open cut method from Center Street south to the </w:t>
      </w:r>
      <w:r w:rsidR="00890C4C">
        <w:rPr>
          <w:rFonts w:cstheme="minorHAnsi"/>
        </w:rPr>
        <w:t>METRA</w:t>
      </w:r>
      <w:r>
        <w:rPr>
          <w:rFonts w:cstheme="minorHAnsi"/>
        </w:rPr>
        <w:t xml:space="preserve"> Railroad. </w:t>
      </w:r>
      <w:r w:rsidR="00324074">
        <w:rPr>
          <w:rFonts w:cstheme="minorHAnsi"/>
        </w:rPr>
        <w:t>The water</w:t>
      </w:r>
      <w:r w:rsidR="000F3411">
        <w:rPr>
          <w:rFonts w:cstheme="minorHAnsi"/>
        </w:rPr>
        <w:t xml:space="preserve"> </w:t>
      </w:r>
      <w:r w:rsidR="00324074">
        <w:rPr>
          <w:rFonts w:cstheme="minorHAnsi"/>
        </w:rPr>
        <w:t xml:space="preserve">main </w:t>
      </w:r>
      <w:r w:rsidR="00061BE4">
        <w:rPr>
          <w:rFonts w:cstheme="minorHAnsi"/>
        </w:rPr>
        <w:t xml:space="preserve">will continue south to Line </w:t>
      </w:r>
      <w:r w:rsidR="008C5433">
        <w:rPr>
          <w:rFonts w:cstheme="minorHAnsi"/>
        </w:rPr>
        <w:t>S</w:t>
      </w:r>
      <w:r w:rsidR="00061BE4">
        <w:rPr>
          <w:rFonts w:cstheme="minorHAnsi"/>
        </w:rPr>
        <w:t>treet by install</w:t>
      </w:r>
      <w:r w:rsidR="008C5433">
        <w:rPr>
          <w:rFonts w:cstheme="minorHAnsi"/>
        </w:rPr>
        <w:t>ing</w:t>
      </w:r>
      <w:r w:rsidR="00061BE4">
        <w:rPr>
          <w:rFonts w:cstheme="minorHAnsi"/>
        </w:rPr>
        <w:t xml:space="preserve"> a </w:t>
      </w:r>
      <w:r w:rsidR="00324074">
        <w:rPr>
          <w:rFonts w:cstheme="minorHAnsi"/>
        </w:rPr>
        <w:t>tunneled steel casing pipe</w:t>
      </w:r>
      <w:r w:rsidR="008C5433">
        <w:rPr>
          <w:rFonts w:cstheme="minorHAnsi"/>
        </w:rPr>
        <w:t xml:space="preserve"> and watermain</w:t>
      </w:r>
      <w:r w:rsidR="00324074">
        <w:rPr>
          <w:rFonts w:cstheme="minorHAnsi"/>
        </w:rPr>
        <w:t xml:space="preserve"> under the </w:t>
      </w:r>
      <w:r w:rsidR="00890C4C">
        <w:rPr>
          <w:rFonts w:cstheme="minorHAnsi"/>
        </w:rPr>
        <w:t>METRA</w:t>
      </w:r>
      <w:r w:rsidR="00324074">
        <w:rPr>
          <w:rFonts w:cstheme="minorHAnsi"/>
        </w:rPr>
        <w:t xml:space="preserve"> tracks</w:t>
      </w:r>
      <w:r w:rsidR="00061BE4">
        <w:rPr>
          <w:rFonts w:cstheme="minorHAnsi"/>
        </w:rPr>
        <w:t xml:space="preserve">, Springbrook </w:t>
      </w:r>
      <w:proofErr w:type="gramStart"/>
      <w:r w:rsidR="00061BE4">
        <w:rPr>
          <w:rFonts w:cstheme="minorHAnsi"/>
        </w:rPr>
        <w:t>Creek</w:t>
      </w:r>
      <w:proofErr w:type="gramEnd"/>
      <w:r w:rsidR="00324074">
        <w:rPr>
          <w:rFonts w:cstheme="minorHAnsi"/>
        </w:rPr>
        <w:t xml:space="preserve"> and Irving Park Road</w:t>
      </w:r>
      <w:r w:rsidR="00334408">
        <w:rPr>
          <w:rFonts w:cstheme="minorHAnsi"/>
        </w:rPr>
        <w:t>, south to Line Street</w:t>
      </w:r>
      <w:r w:rsidR="008C5433">
        <w:rPr>
          <w:rFonts w:cstheme="minorHAnsi"/>
        </w:rPr>
        <w:t xml:space="preserve"> where other excavations will occur.  Additionally, an o</w:t>
      </w:r>
      <w:r w:rsidR="008D009F">
        <w:rPr>
          <w:rFonts w:cstheme="minorHAnsi"/>
        </w:rPr>
        <w:t>pen cut s</w:t>
      </w:r>
      <w:r w:rsidR="00324074">
        <w:rPr>
          <w:rFonts w:cstheme="minorHAnsi"/>
        </w:rPr>
        <w:t xml:space="preserve">torm </w:t>
      </w:r>
      <w:r w:rsidR="008D009F">
        <w:rPr>
          <w:rFonts w:cstheme="minorHAnsi"/>
        </w:rPr>
        <w:t>s</w:t>
      </w:r>
      <w:r w:rsidR="00324074">
        <w:rPr>
          <w:rFonts w:cstheme="minorHAnsi"/>
        </w:rPr>
        <w:t>ewer installation will</w:t>
      </w:r>
      <w:r w:rsidR="00061BE4">
        <w:rPr>
          <w:rFonts w:cstheme="minorHAnsi"/>
        </w:rPr>
        <w:t xml:space="preserve"> </w:t>
      </w:r>
      <w:r w:rsidR="00324074">
        <w:rPr>
          <w:rFonts w:cstheme="minorHAnsi"/>
        </w:rPr>
        <w:t xml:space="preserve">take place on Walnut Street from </w:t>
      </w:r>
      <w:r w:rsidR="00061BE4">
        <w:rPr>
          <w:rFonts w:cstheme="minorHAnsi"/>
        </w:rPr>
        <w:t xml:space="preserve">Center </w:t>
      </w:r>
      <w:r w:rsidR="00324074">
        <w:rPr>
          <w:rFonts w:cstheme="minorHAnsi"/>
        </w:rPr>
        <w:t xml:space="preserve">Street to </w:t>
      </w:r>
      <w:r w:rsidR="008D009F">
        <w:rPr>
          <w:rFonts w:cstheme="minorHAnsi"/>
        </w:rPr>
        <w:t>the METRA tracks, with a tunneled steel casing portion of storm sewer along the north side of the Metra tracks.</w:t>
      </w:r>
    </w:p>
    <w:p w14:paraId="57371FF8" w14:textId="78D25A1C" w:rsidR="00234364" w:rsidRDefault="00234364" w:rsidP="00181F51">
      <w:pPr>
        <w:spacing w:after="0" w:line="240" w:lineRule="auto"/>
        <w:rPr>
          <w:rFonts w:cstheme="minorHAnsi"/>
        </w:rPr>
      </w:pPr>
    </w:p>
    <w:p w14:paraId="6C947698" w14:textId="3644DECE" w:rsidR="00234364" w:rsidRDefault="00234364" w:rsidP="00234364">
      <w:pPr>
        <w:spacing w:after="0" w:line="240" w:lineRule="auto"/>
        <w:rPr>
          <w:rFonts w:cstheme="minorHAnsi"/>
        </w:rPr>
      </w:pPr>
      <w:r>
        <w:rPr>
          <w:rFonts w:cstheme="minorHAnsi"/>
        </w:rPr>
        <w:t xml:space="preserve">During the </w:t>
      </w:r>
      <w:r w:rsidR="000F3411">
        <w:rPr>
          <w:rFonts w:cstheme="minorHAnsi"/>
        </w:rPr>
        <w:t xml:space="preserve">construction of </w:t>
      </w:r>
      <w:r>
        <w:rPr>
          <w:rFonts w:cstheme="minorHAnsi"/>
        </w:rPr>
        <w:t>water</w:t>
      </w:r>
      <w:r w:rsidR="000F3411">
        <w:rPr>
          <w:rFonts w:cstheme="minorHAnsi"/>
        </w:rPr>
        <w:t xml:space="preserve"> </w:t>
      </w:r>
      <w:r>
        <w:rPr>
          <w:rFonts w:cstheme="minorHAnsi"/>
        </w:rPr>
        <w:t>main and storm sewer between Orchard Street and Center Street, two-way traffic will be maintained on Walnut Street.</w:t>
      </w:r>
      <w:r w:rsidRPr="00234364">
        <w:rPr>
          <w:rFonts w:cstheme="minorHAnsi"/>
        </w:rPr>
        <w:t xml:space="preserve"> </w:t>
      </w:r>
      <w:r>
        <w:rPr>
          <w:rFonts w:cstheme="minorHAnsi"/>
        </w:rPr>
        <w:t xml:space="preserve"> To maintain two-way traffic along Walnut Street during construction, parking along Walnut Street will be prohibited during work hours.  At times flaggers will be required to direct traffic</w:t>
      </w:r>
      <w:r w:rsidR="00F50B01">
        <w:rPr>
          <w:rFonts w:cstheme="minorHAnsi"/>
        </w:rPr>
        <w:t xml:space="preserve"> when one direction temporarily blocked.</w:t>
      </w:r>
    </w:p>
    <w:p w14:paraId="2F43B1BB" w14:textId="77777777" w:rsidR="00F50B01" w:rsidRDefault="00F50B01" w:rsidP="00234364">
      <w:pPr>
        <w:spacing w:after="0" w:line="240" w:lineRule="auto"/>
        <w:rPr>
          <w:rFonts w:cstheme="minorHAnsi"/>
        </w:rPr>
      </w:pPr>
    </w:p>
    <w:p w14:paraId="7D6F8D19" w14:textId="0C522D4E" w:rsidR="0050708A" w:rsidRDefault="00F50B01" w:rsidP="00181F51">
      <w:pPr>
        <w:spacing w:after="0" w:line="240" w:lineRule="auto"/>
        <w:rPr>
          <w:rFonts w:cstheme="minorHAnsi"/>
        </w:rPr>
      </w:pPr>
      <w:r>
        <w:rPr>
          <w:rFonts w:cstheme="minorHAnsi"/>
        </w:rPr>
        <w:t>The tunneling operations</w:t>
      </w:r>
      <w:r w:rsidR="00901771">
        <w:rPr>
          <w:rFonts w:cstheme="minorHAnsi"/>
        </w:rPr>
        <w:t xml:space="preserve"> on Walnut Street, which is estimated to last 8 weeks,</w:t>
      </w:r>
      <w:r>
        <w:rPr>
          <w:rFonts w:cstheme="minorHAnsi"/>
        </w:rPr>
        <w:t xml:space="preserve"> will </w:t>
      </w:r>
      <w:r w:rsidR="0003084B">
        <w:rPr>
          <w:rFonts w:cstheme="minorHAnsi"/>
        </w:rPr>
        <w:t xml:space="preserve">tentatively begin in March and will </w:t>
      </w:r>
      <w:r>
        <w:rPr>
          <w:rFonts w:cstheme="minorHAnsi"/>
        </w:rPr>
        <w:t xml:space="preserve">require closures of Walnut Street from Line Street to Orchard Street.  During this stage of construction, Walnut Street and Line Street (south of Irving Park Road) and southbound Walnut Street from Orchard Street to Irving Park Road will be closed.  The Village has worked closely with the </w:t>
      </w:r>
      <w:r w:rsidR="00782BB0">
        <w:rPr>
          <w:rFonts w:cstheme="minorHAnsi"/>
        </w:rPr>
        <w:t xml:space="preserve">contractor </w:t>
      </w:r>
      <w:r>
        <w:rPr>
          <w:rFonts w:cstheme="minorHAnsi"/>
        </w:rPr>
        <w:t xml:space="preserve">to </w:t>
      </w:r>
      <w:r w:rsidR="0050708A">
        <w:rPr>
          <w:rFonts w:cstheme="minorHAnsi"/>
        </w:rPr>
        <w:t xml:space="preserve">reduce the impact to the downtown area and </w:t>
      </w:r>
      <w:r w:rsidR="0003084B">
        <w:rPr>
          <w:rFonts w:cstheme="minorHAnsi"/>
        </w:rPr>
        <w:t xml:space="preserve">maintain </w:t>
      </w:r>
      <w:r>
        <w:rPr>
          <w:rFonts w:cstheme="minorHAnsi"/>
        </w:rPr>
        <w:t xml:space="preserve">one-way </w:t>
      </w:r>
      <w:r w:rsidR="00782BB0">
        <w:rPr>
          <w:rFonts w:cstheme="minorHAnsi"/>
        </w:rPr>
        <w:t xml:space="preserve">northbound </w:t>
      </w:r>
      <w:r>
        <w:rPr>
          <w:rFonts w:cstheme="minorHAnsi"/>
        </w:rPr>
        <w:t>traffic on Walnut Street from Irving Park Road</w:t>
      </w:r>
      <w:r w:rsidR="00782BB0">
        <w:rPr>
          <w:rFonts w:cstheme="minorHAnsi"/>
        </w:rPr>
        <w:t xml:space="preserve"> </w:t>
      </w:r>
      <w:r w:rsidR="0003084B">
        <w:rPr>
          <w:rFonts w:cstheme="minorHAnsi"/>
        </w:rPr>
        <w:t>and one-way westbo</w:t>
      </w:r>
      <w:r w:rsidR="0050708A">
        <w:rPr>
          <w:rFonts w:cstheme="minorHAnsi"/>
        </w:rPr>
        <w:t>und traffic on Orchard Street from Walnut Street.</w:t>
      </w:r>
      <w:r w:rsidR="00523A1E">
        <w:rPr>
          <w:rFonts w:cstheme="minorHAnsi"/>
        </w:rPr>
        <w:t xml:space="preserve"> </w:t>
      </w:r>
      <w:r w:rsidR="0050708A">
        <w:rPr>
          <w:rFonts w:cstheme="minorHAnsi"/>
        </w:rPr>
        <w:t xml:space="preserve"> </w:t>
      </w:r>
      <w:r w:rsidR="00523A1E">
        <w:rPr>
          <w:rFonts w:cstheme="minorHAnsi"/>
        </w:rPr>
        <w:t xml:space="preserve">Northbound Walnut Street closures between Irving Park and Orchard will still be necessary, but significantly reduced in length.  </w:t>
      </w:r>
      <w:r w:rsidR="0050708A">
        <w:rPr>
          <w:rFonts w:cstheme="minorHAnsi"/>
        </w:rPr>
        <w:t>Additional signs will be posted to notify travelers that the Downtown Businesses are open during construction.</w:t>
      </w:r>
    </w:p>
    <w:p w14:paraId="5C33A372" w14:textId="77777777" w:rsidR="00523A1E" w:rsidRDefault="00523A1E" w:rsidP="00181F51">
      <w:pPr>
        <w:spacing w:after="0" w:line="240" w:lineRule="auto"/>
        <w:rPr>
          <w:rFonts w:cstheme="minorHAnsi"/>
        </w:rPr>
      </w:pPr>
    </w:p>
    <w:p w14:paraId="610C18D4" w14:textId="157C23B7" w:rsidR="00B32979" w:rsidRDefault="0003084B" w:rsidP="00181F51">
      <w:pPr>
        <w:spacing w:after="0" w:line="240" w:lineRule="auto"/>
        <w:rPr>
          <w:rFonts w:cstheme="minorHAnsi"/>
        </w:rPr>
      </w:pPr>
      <w:r>
        <w:rPr>
          <w:rFonts w:cstheme="minorHAnsi"/>
        </w:rPr>
        <w:t>To</w:t>
      </w:r>
      <w:r w:rsidR="00A74274">
        <w:rPr>
          <w:rFonts w:cstheme="minorHAnsi"/>
        </w:rPr>
        <w:t xml:space="preserve"> maintain northbound Walnut Street </w:t>
      </w:r>
      <w:r w:rsidR="00B32979">
        <w:rPr>
          <w:rFonts w:cstheme="minorHAnsi"/>
        </w:rPr>
        <w:t>t</w:t>
      </w:r>
      <w:r w:rsidR="00A74274">
        <w:rPr>
          <w:rFonts w:cstheme="minorHAnsi"/>
        </w:rPr>
        <w:t xml:space="preserve">raffic from Irving Park Road, </w:t>
      </w:r>
      <w:r w:rsidR="00B32979">
        <w:rPr>
          <w:rFonts w:cstheme="minorHAnsi"/>
        </w:rPr>
        <w:t xml:space="preserve">a portion of the </w:t>
      </w:r>
      <w:r w:rsidR="00E336D3">
        <w:rPr>
          <w:rFonts w:cstheme="minorHAnsi"/>
        </w:rPr>
        <w:t xml:space="preserve">of </w:t>
      </w:r>
      <w:r w:rsidR="006F65F7">
        <w:rPr>
          <w:rFonts w:cstheme="minorHAnsi"/>
        </w:rPr>
        <w:t xml:space="preserve">the </w:t>
      </w:r>
      <w:r>
        <w:rPr>
          <w:rFonts w:cstheme="minorHAnsi"/>
        </w:rPr>
        <w:t>train station garden</w:t>
      </w:r>
      <w:r w:rsidR="00B32979">
        <w:rPr>
          <w:rFonts w:cstheme="minorHAnsi"/>
        </w:rPr>
        <w:t xml:space="preserve"> will be utilized for staging and construction</w:t>
      </w:r>
      <w:r>
        <w:rPr>
          <w:rFonts w:cstheme="minorHAnsi"/>
        </w:rPr>
        <w:t xml:space="preserve"> </w:t>
      </w:r>
      <w:r w:rsidR="00B32979">
        <w:rPr>
          <w:rFonts w:cstheme="minorHAnsi"/>
        </w:rPr>
        <w:t>operations</w:t>
      </w:r>
      <w:r w:rsidR="00523A1E">
        <w:rPr>
          <w:rFonts w:cstheme="minorHAnsi"/>
        </w:rPr>
        <w:t xml:space="preserve">.  Additionally, </w:t>
      </w:r>
      <w:r w:rsidR="00B32979">
        <w:rPr>
          <w:rFonts w:cstheme="minorHAnsi"/>
        </w:rPr>
        <w:t xml:space="preserve">the south parking area </w:t>
      </w:r>
      <w:r w:rsidR="00B32979">
        <w:rPr>
          <w:rFonts w:cstheme="minorHAnsi"/>
        </w:rPr>
        <w:lastRenderedPageBreak/>
        <w:t>along Orchard Street and the eastbound traffic lane of Orchard Street</w:t>
      </w:r>
      <w:r w:rsidR="00523A1E">
        <w:rPr>
          <w:rFonts w:cstheme="minorHAnsi"/>
        </w:rPr>
        <w:t xml:space="preserve"> will also be needed for construction operations.  A map of the construction staging, closures, traffic flow patterns and detour route </w:t>
      </w:r>
      <w:r w:rsidR="00D2357B">
        <w:rPr>
          <w:rFonts w:cstheme="minorHAnsi"/>
        </w:rPr>
        <w:t>h</w:t>
      </w:r>
      <w:r w:rsidR="00523A1E">
        <w:rPr>
          <w:rFonts w:cstheme="minorHAnsi"/>
        </w:rPr>
        <w:t xml:space="preserve">as been included for your </w:t>
      </w:r>
      <w:r w:rsidR="00D2357B">
        <w:rPr>
          <w:rFonts w:cstheme="minorHAnsi"/>
        </w:rPr>
        <w:t>convince</w:t>
      </w:r>
      <w:r w:rsidR="00523A1E">
        <w:rPr>
          <w:rFonts w:cstheme="minorHAnsi"/>
        </w:rPr>
        <w:t xml:space="preserve"> and can also be found at </w:t>
      </w:r>
      <w:hyperlink r:id="rId8" w:history="1">
        <w:r w:rsidR="00D2357B" w:rsidRPr="007A2006">
          <w:rPr>
            <w:rStyle w:val="Hyperlink"/>
            <w:rFonts w:cstheme="minorHAnsi"/>
          </w:rPr>
          <w:t>http://www.itasca.com/2074/Roadway-and-Infrastructure-Project</w:t>
        </w:r>
      </w:hyperlink>
      <w:r w:rsidR="00D2357B">
        <w:rPr>
          <w:rFonts w:cstheme="minorHAnsi"/>
        </w:rPr>
        <w:t>.</w:t>
      </w:r>
    </w:p>
    <w:p w14:paraId="07FE1544" w14:textId="77777777" w:rsidR="00523A1E" w:rsidRDefault="00523A1E" w:rsidP="00181F51">
      <w:pPr>
        <w:spacing w:after="0" w:line="240" w:lineRule="auto"/>
        <w:rPr>
          <w:rFonts w:cstheme="minorHAnsi"/>
        </w:rPr>
      </w:pPr>
    </w:p>
    <w:p w14:paraId="07382442" w14:textId="4E451428" w:rsidR="000051CE" w:rsidRDefault="000051CE" w:rsidP="00181F51">
      <w:pPr>
        <w:spacing w:after="0" w:line="240" w:lineRule="auto"/>
        <w:rPr>
          <w:rFonts w:cstheme="minorHAnsi"/>
        </w:rPr>
      </w:pPr>
      <w:r>
        <w:rPr>
          <w:rFonts w:cstheme="minorHAnsi"/>
        </w:rPr>
        <w:t>As work proceeds in April and May</w:t>
      </w:r>
      <w:r w:rsidR="00D2357B">
        <w:rPr>
          <w:rFonts w:cstheme="minorHAnsi"/>
        </w:rPr>
        <w:t xml:space="preserve"> there will be short-term lane closures on walnut street between the METRA Railroad tracks and </w:t>
      </w:r>
      <w:r w:rsidR="00651901">
        <w:rPr>
          <w:rFonts w:cstheme="minorHAnsi"/>
        </w:rPr>
        <w:t>Center Street to accommodate the</w:t>
      </w:r>
      <w:r>
        <w:rPr>
          <w:rFonts w:cstheme="minorHAnsi"/>
        </w:rPr>
        <w:t xml:space="preserve"> install</w:t>
      </w:r>
      <w:r w:rsidR="00D2357B">
        <w:rPr>
          <w:rFonts w:cstheme="minorHAnsi"/>
        </w:rPr>
        <w:t>ation of</w:t>
      </w:r>
      <w:r>
        <w:rPr>
          <w:rFonts w:cstheme="minorHAnsi"/>
        </w:rPr>
        <w:t xml:space="preserve"> the </w:t>
      </w:r>
      <w:r w:rsidR="00B32979">
        <w:rPr>
          <w:rFonts w:cstheme="minorHAnsi"/>
        </w:rPr>
        <w:t>s</w:t>
      </w:r>
      <w:r>
        <w:rPr>
          <w:rFonts w:cstheme="minorHAnsi"/>
        </w:rPr>
        <w:t xml:space="preserve">torm </w:t>
      </w:r>
      <w:r w:rsidR="00B32979">
        <w:rPr>
          <w:rFonts w:cstheme="minorHAnsi"/>
        </w:rPr>
        <w:t>s</w:t>
      </w:r>
      <w:r>
        <w:rPr>
          <w:rFonts w:cstheme="minorHAnsi"/>
        </w:rPr>
        <w:t>ewer</w:t>
      </w:r>
      <w:r w:rsidR="00D2357B">
        <w:rPr>
          <w:rFonts w:cstheme="minorHAnsi"/>
        </w:rPr>
        <w:t xml:space="preserve"> and restoration of pavement and cross walks</w:t>
      </w:r>
      <w:r w:rsidR="00651901">
        <w:rPr>
          <w:rFonts w:cstheme="minorHAnsi"/>
        </w:rPr>
        <w:t>.</w:t>
      </w:r>
    </w:p>
    <w:p w14:paraId="1A101498" w14:textId="77777777" w:rsidR="00042F28" w:rsidRDefault="00042F28" w:rsidP="002B49A8">
      <w:pPr>
        <w:overflowPunct w:val="0"/>
        <w:autoSpaceDE w:val="0"/>
        <w:autoSpaceDN w:val="0"/>
        <w:adjustRightInd w:val="0"/>
        <w:spacing w:after="0" w:line="240" w:lineRule="auto"/>
        <w:jc w:val="both"/>
        <w:textAlignment w:val="baseline"/>
        <w:rPr>
          <w:rFonts w:cstheme="minorHAnsi"/>
        </w:rPr>
      </w:pPr>
    </w:p>
    <w:p w14:paraId="414E80B6" w14:textId="1240298F" w:rsidR="00042F28" w:rsidRPr="00951000" w:rsidRDefault="00042F28" w:rsidP="002B49A8">
      <w:pPr>
        <w:overflowPunct w:val="0"/>
        <w:autoSpaceDE w:val="0"/>
        <w:autoSpaceDN w:val="0"/>
        <w:adjustRightInd w:val="0"/>
        <w:spacing w:after="0" w:line="240" w:lineRule="auto"/>
        <w:jc w:val="both"/>
        <w:textAlignment w:val="baseline"/>
        <w:rPr>
          <w:rFonts w:cstheme="minorHAnsi"/>
        </w:rPr>
      </w:pPr>
      <w:r>
        <w:rPr>
          <w:rFonts w:cstheme="minorHAnsi"/>
        </w:rPr>
        <w:t>T</w:t>
      </w:r>
      <w:r w:rsidRPr="00951000">
        <w:rPr>
          <w:rFonts w:cstheme="minorHAnsi"/>
        </w:rPr>
        <w:t>here will be a time during construction when you may not have access to your driveway during working hours</w:t>
      </w:r>
      <w:r w:rsidR="00651901">
        <w:rPr>
          <w:rFonts w:cstheme="minorHAnsi"/>
        </w:rPr>
        <w:t>.  H</w:t>
      </w:r>
      <w:r w:rsidRPr="00951000">
        <w:rPr>
          <w:rFonts w:cstheme="minorHAnsi"/>
        </w:rPr>
        <w:t>owever, in no case should your driveway be out of service overnight, except for when any new concrete driveway and/or curb is poured</w:t>
      </w:r>
      <w:r w:rsidR="00651901">
        <w:rPr>
          <w:rFonts w:cstheme="minorHAnsi"/>
        </w:rPr>
        <w:t xml:space="preserve">. Cure </w:t>
      </w:r>
      <w:r w:rsidRPr="00951000">
        <w:rPr>
          <w:rFonts w:cstheme="minorHAnsi"/>
        </w:rPr>
        <w:t>time</w:t>
      </w:r>
      <w:r w:rsidR="00651901">
        <w:rPr>
          <w:rFonts w:cstheme="minorHAnsi"/>
        </w:rPr>
        <w:t>s</w:t>
      </w:r>
      <w:r w:rsidRPr="00951000">
        <w:rPr>
          <w:rFonts w:cstheme="minorHAnsi"/>
        </w:rPr>
        <w:t xml:space="preserve"> </w:t>
      </w:r>
      <w:r w:rsidR="008260AB">
        <w:rPr>
          <w:rFonts w:cstheme="minorHAnsi"/>
        </w:rPr>
        <w:t>o</w:t>
      </w:r>
      <w:r w:rsidRPr="00951000">
        <w:rPr>
          <w:rFonts w:cstheme="minorHAnsi"/>
        </w:rPr>
        <w:t xml:space="preserve">f three (3) to five (5) days </w:t>
      </w:r>
      <w:r w:rsidR="008260AB">
        <w:rPr>
          <w:rFonts w:cstheme="minorHAnsi"/>
        </w:rPr>
        <w:t xml:space="preserve">for new concrete will be allowed </w:t>
      </w:r>
      <w:r w:rsidRPr="00951000">
        <w:rPr>
          <w:rFonts w:cstheme="minorHAnsi"/>
        </w:rPr>
        <w:t>while replacing portions</w:t>
      </w:r>
      <w:r>
        <w:rPr>
          <w:rFonts w:cstheme="minorHAnsi"/>
        </w:rPr>
        <w:t xml:space="preserve"> of the curb and/or </w:t>
      </w:r>
      <w:r w:rsidRPr="00951000">
        <w:rPr>
          <w:rFonts w:cstheme="minorHAnsi"/>
        </w:rPr>
        <w:t>driveway.</w:t>
      </w:r>
      <w:r w:rsidR="008260AB">
        <w:rPr>
          <w:rFonts w:cstheme="minorHAnsi"/>
        </w:rPr>
        <w:t xml:space="preserve">  </w:t>
      </w:r>
      <w:r w:rsidRPr="00951000">
        <w:rPr>
          <w:rFonts w:cstheme="minorHAnsi"/>
        </w:rPr>
        <w:t xml:space="preserve">The contractor has been instructed to ensure that </w:t>
      </w:r>
      <w:r>
        <w:rPr>
          <w:rFonts w:cstheme="minorHAnsi"/>
        </w:rPr>
        <w:t xml:space="preserve">businesses </w:t>
      </w:r>
      <w:r w:rsidRPr="00951000">
        <w:rPr>
          <w:rFonts w:cstheme="minorHAnsi"/>
        </w:rPr>
        <w:t>residents to be impacted by construction are notified in advance.</w:t>
      </w:r>
    </w:p>
    <w:p w14:paraId="0216610C" w14:textId="2F95C0A9" w:rsidR="001E139F" w:rsidRDefault="001E139F" w:rsidP="00181F51">
      <w:pPr>
        <w:spacing w:after="0" w:line="240" w:lineRule="auto"/>
        <w:rPr>
          <w:rFonts w:cstheme="minorHAnsi"/>
        </w:rPr>
      </w:pPr>
    </w:p>
    <w:p w14:paraId="1F0CD452" w14:textId="4348FCC3" w:rsidR="001E139F" w:rsidRDefault="001E139F" w:rsidP="00181F51">
      <w:pPr>
        <w:spacing w:after="0" w:line="240" w:lineRule="auto"/>
        <w:rPr>
          <w:rFonts w:cstheme="minorHAnsi"/>
        </w:rPr>
      </w:pPr>
      <w:r>
        <w:rPr>
          <w:rFonts w:cstheme="minorHAnsi"/>
        </w:rPr>
        <w:t>We will send</w:t>
      </w:r>
      <w:r w:rsidR="002731A6">
        <w:rPr>
          <w:rFonts w:cstheme="minorHAnsi"/>
        </w:rPr>
        <w:t xml:space="preserve"> or deliver </w:t>
      </w:r>
      <w:r>
        <w:rPr>
          <w:rFonts w:cstheme="minorHAnsi"/>
        </w:rPr>
        <w:t>future notices of construction updates and closures</w:t>
      </w:r>
      <w:r w:rsidR="00B32979">
        <w:rPr>
          <w:rFonts w:cstheme="minorHAnsi"/>
        </w:rPr>
        <w:t>, as the project progresses</w:t>
      </w:r>
      <w:r>
        <w:rPr>
          <w:rFonts w:cstheme="minorHAnsi"/>
        </w:rPr>
        <w:t xml:space="preserve">. </w:t>
      </w:r>
      <w:r w:rsidR="00B32979">
        <w:rPr>
          <w:rFonts w:cstheme="minorHAnsi"/>
        </w:rPr>
        <w:t xml:space="preserve">You can </w:t>
      </w:r>
      <w:r w:rsidR="00FB65E8">
        <w:rPr>
          <w:rFonts w:cstheme="minorHAnsi"/>
        </w:rPr>
        <w:t>additionally</w:t>
      </w:r>
      <w:r w:rsidR="00B32979">
        <w:rPr>
          <w:rFonts w:cstheme="minorHAnsi"/>
        </w:rPr>
        <w:t xml:space="preserve"> c</w:t>
      </w:r>
      <w:r>
        <w:rPr>
          <w:rFonts w:cstheme="minorHAnsi"/>
        </w:rPr>
        <w:t xml:space="preserve">heck the Village website at </w:t>
      </w:r>
      <w:r w:rsidRPr="00890C4C">
        <w:rPr>
          <w:rFonts w:cstheme="minorHAnsi"/>
        </w:rPr>
        <w:t>www.itasca.com</w:t>
      </w:r>
      <w:r>
        <w:rPr>
          <w:rFonts w:cstheme="minorHAnsi"/>
        </w:rPr>
        <w:t xml:space="preserve"> for </w:t>
      </w:r>
      <w:r w:rsidR="00B32979">
        <w:rPr>
          <w:rFonts w:cstheme="minorHAnsi"/>
        </w:rPr>
        <w:t xml:space="preserve">additional </w:t>
      </w:r>
      <w:r>
        <w:rPr>
          <w:rFonts w:cstheme="minorHAnsi"/>
        </w:rPr>
        <w:t xml:space="preserve">information. </w:t>
      </w:r>
    </w:p>
    <w:p w14:paraId="69ECB4D6" w14:textId="77777777" w:rsidR="00334408" w:rsidRDefault="00334408" w:rsidP="00181F51">
      <w:pPr>
        <w:spacing w:after="0" w:line="240" w:lineRule="auto"/>
        <w:rPr>
          <w:rFonts w:cstheme="minorHAnsi"/>
        </w:rPr>
      </w:pPr>
    </w:p>
    <w:p w14:paraId="4865E3C9" w14:textId="2EB97ADA" w:rsidR="00901771" w:rsidRDefault="00042F28" w:rsidP="00901771">
      <w:pPr>
        <w:spacing w:after="0" w:line="240" w:lineRule="auto"/>
        <w:rPr>
          <w:rFonts w:cstheme="minorHAnsi"/>
        </w:rPr>
      </w:pPr>
      <w:r>
        <w:rPr>
          <w:rFonts w:cstheme="minorHAnsi"/>
        </w:rPr>
        <w:t>We understand that the construction will</w:t>
      </w:r>
      <w:r w:rsidR="006F65F7">
        <w:rPr>
          <w:rFonts w:cstheme="minorHAnsi"/>
        </w:rPr>
        <w:t xml:space="preserve"> impose </w:t>
      </w:r>
      <w:r w:rsidR="00D76DC4">
        <w:rPr>
          <w:rFonts w:cstheme="minorHAnsi"/>
        </w:rPr>
        <w:t>inconvenience to our downtown businesses and residents alike</w:t>
      </w:r>
      <w:r>
        <w:rPr>
          <w:rFonts w:cstheme="minorHAnsi"/>
        </w:rPr>
        <w:t>,</w:t>
      </w:r>
      <w:r w:rsidR="00D76DC4">
        <w:rPr>
          <w:rFonts w:cstheme="minorHAnsi"/>
        </w:rPr>
        <w:t xml:space="preserve"> and we are committed to working with you during this stage of construction to minimize the disruption.</w:t>
      </w:r>
      <w:r w:rsidRPr="00042F28">
        <w:rPr>
          <w:rFonts w:cstheme="minorHAnsi"/>
        </w:rPr>
        <w:t xml:space="preserve"> </w:t>
      </w:r>
      <w:r w:rsidRPr="00951000">
        <w:rPr>
          <w:rFonts w:cstheme="minorHAnsi"/>
        </w:rPr>
        <w:t xml:space="preserve">We ask for your full understanding and cooperation during construction, and look forward to an improved stormwater system, water distribution system, and roadway network upon </w:t>
      </w:r>
      <w:r w:rsidR="00FB65E8">
        <w:rPr>
          <w:rFonts w:cstheme="minorHAnsi"/>
        </w:rPr>
        <w:t>the completion</w:t>
      </w:r>
      <w:r w:rsidRPr="00951000">
        <w:rPr>
          <w:rFonts w:cstheme="minorHAnsi"/>
        </w:rPr>
        <w:t xml:space="preserve"> of these improvements.</w:t>
      </w:r>
      <w:r w:rsidR="00901771" w:rsidRPr="00901771">
        <w:rPr>
          <w:rFonts w:cstheme="minorHAnsi"/>
        </w:rPr>
        <w:t xml:space="preserve"> </w:t>
      </w:r>
    </w:p>
    <w:p w14:paraId="4AFBDC64" w14:textId="77777777" w:rsidR="00901771" w:rsidRDefault="00901771" w:rsidP="00901771">
      <w:pPr>
        <w:spacing w:after="0" w:line="240" w:lineRule="auto"/>
        <w:rPr>
          <w:rFonts w:cstheme="minorHAnsi"/>
        </w:rPr>
      </w:pPr>
    </w:p>
    <w:p w14:paraId="114CD96E" w14:textId="1CAAC25B" w:rsidR="00042F28" w:rsidRPr="00951000" w:rsidRDefault="00901771" w:rsidP="00FB65E8">
      <w:pPr>
        <w:spacing w:after="0" w:line="240" w:lineRule="auto"/>
        <w:rPr>
          <w:rFonts w:cstheme="minorHAnsi"/>
        </w:rPr>
      </w:pPr>
      <w:r>
        <w:rPr>
          <w:rFonts w:cstheme="minorHAnsi"/>
        </w:rPr>
        <w:t>A tentative construction schedule is provided on the following page.   Please note this is tentative and subject to weather and other unexpected construction delays.</w:t>
      </w:r>
    </w:p>
    <w:p w14:paraId="734157B4" w14:textId="77777777" w:rsidR="00D76DC4" w:rsidRDefault="00D76DC4" w:rsidP="00181F51">
      <w:pPr>
        <w:spacing w:after="0" w:line="240" w:lineRule="auto"/>
        <w:rPr>
          <w:rFonts w:cstheme="minorHAnsi"/>
        </w:rPr>
      </w:pPr>
    </w:p>
    <w:p w14:paraId="0DAEB61F" w14:textId="4079197F" w:rsidR="00800ACB" w:rsidRDefault="00800ACB" w:rsidP="00181F51">
      <w:pPr>
        <w:spacing w:after="0" w:line="240" w:lineRule="auto"/>
        <w:rPr>
          <w:rFonts w:cstheme="minorHAnsi"/>
        </w:rPr>
      </w:pPr>
      <w:r>
        <w:rPr>
          <w:rFonts w:cstheme="minorHAnsi"/>
        </w:rPr>
        <w:t xml:space="preserve">If you have any questions, please contact our Publics Works at (630) 773-2455 or the field engineer, Mr. David Barnas </w:t>
      </w:r>
      <w:r w:rsidR="00D76DC4">
        <w:rPr>
          <w:rFonts w:cstheme="minorHAnsi"/>
        </w:rPr>
        <w:t>with</w:t>
      </w:r>
      <w:r>
        <w:rPr>
          <w:rFonts w:cstheme="minorHAnsi"/>
        </w:rPr>
        <w:t xml:space="preserve"> Robinson engineering. Ltd. </w:t>
      </w:r>
      <w:r w:rsidR="00D76DC4">
        <w:rPr>
          <w:rFonts w:cstheme="minorHAnsi"/>
        </w:rPr>
        <w:t>a</w:t>
      </w:r>
      <w:r>
        <w:rPr>
          <w:rFonts w:cstheme="minorHAnsi"/>
        </w:rPr>
        <w:t>t (224) 723-8801.</w:t>
      </w:r>
    </w:p>
    <w:p w14:paraId="5BA9AF48" w14:textId="17B64C5A" w:rsidR="00800ACB" w:rsidRDefault="00800ACB" w:rsidP="00CD0F69">
      <w:pPr>
        <w:spacing w:after="0" w:line="240" w:lineRule="auto"/>
        <w:rPr>
          <w:rFonts w:cstheme="minorHAnsi"/>
        </w:rPr>
      </w:pPr>
    </w:p>
    <w:p w14:paraId="479BE173" w14:textId="0DC2EE87" w:rsidR="00800ACB" w:rsidRDefault="00800ACB" w:rsidP="00034836">
      <w:pPr>
        <w:spacing w:after="0" w:line="360" w:lineRule="auto"/>
        <w:rPr>
          <w:rFonts w:cstheme="minorHAnsi"/>
        </w:rPr>
      </w:pPr>
      <w:r>
        <w:rPr>
          <w:rFonts w:cstheme="minorHAnsi"/>
        </w:rPr>
        <w:t xml:space="preserve">Very truly yours, </w:t>
      </w:r>
    </w:p>
    <w:p w14:paraId="0A455BAE" w14:textId="3E1A5BA1" w:rsidR="00800ACB" w:rsidRPr="00800ACB" w:rsidRDefault="00800ACB" w:rsidP="00034836">
      <w:pPr>
        <w:spacing w:after="0" w:line="360" w:lineRule="auto"/>
        <w:rPr>
          <w:rFonts w:cstheme="minorHAnsi"/>
          <w:b/>
          <w:bCs/>
        </w:rPr>
      </w:pPr>
      <w:r w:rsidRPr="00800ACB">
        <w:rPr>
          <w:rFonts w:cstheme="minorHAnsi"/>
          <w:b/>
          <w:bCs/>
        </w:rPr>
        <w:t>Village of Itasca</w:t>
      </w:r>
    </w:p>
    <w:p w14:paraId="143A0668" w14:textId="044E301C" w:rsidR="00800ACB" w:rsidRDefault="00800ACB" w:rsidP="00034836">
      <w:pPr>
        <w:spacing w:after="0" w:line="360" w:lineRule="auto"/>
        <w:rPr>
          <w:rFonts w:cstheme="minorHAnsi"/>
        </w:rPr>
      </w:pPr>
      <w:r>
        <w:rPr>
          <w:rFonts w:cstheme="minorHAnsi"/>
        </w:rPr>
        <w:t>Mike Subers</w:t>
      </w:r>
    </w:p>
    <w:p w14:paraId="46985E57" w14:textId="182A8193" w:rsidR="00800ACB" w:rsidRDefault="00800ACB" w:rsidP="00034836">
      <w:pPr>
        <w:spacing w:after="0" w:line="360" w:lineRule="auto"/>
        <w:rPr>
          <w:rFonts w:cstheme="minorHAnsi"/>
        </w:rPr>
      </w:pPr>
      <w:r>
        <w:rPr>
          <w:rFonts w:cstheme="minorHAnsi"/>
        </w:rPr>
        <w:t>Director of Public Works</w:t>
      </w:r>
    </w:p>
    <w:p w14:paraId="123E48E5" w14:textId="7A7F46BD" w:rsidR="00E95D12" w:rsidRDefault="00E95D12" w:rsidP="00CD0F69">
      <w:pPr>
        <w:spacing w:after="0" w:line="240" w:lineRule="auto"/>
        <w:rPr>
          <w:rFonts w:cstheme="minorHAnsi"/>
        </w:rPr>
      </w:pPr>
    </w:p>
    <w:p w14:paraId="7FC9C0C9" w14:textId="59C3DDC8" w:rsidR="00AC7533" w:rsidRDefault="00AC7533" w:rsidP="00CD0F69">
      <w:pPr>
        <w:spacing w:after="0" w:line="240" w:lineRule="auto"/>
        <w:rPr>
          <w:rFonts w:cstheme="minorHAnsi"/>
        </w:rPr>
      </w:pPr>
    </w:p>
    <w:p w14:paraId="4A20362B" w14:textId="77777777" w:rsidR="00AC7533" w:rsidRDefault="00AC7533">
      <w:pPr>
        <w:rPr>
          <w:rFonts w:cstheme="minorHAnsi"/>
        </w:rPr>
      </w:pPr>
      <w:r>
        <w:rPr>
          <w:rFonts w:cstheme="minorHAnsi"/>
        </w:rPr>
        <w:br w:type="page"/>
      </w:r>
    </w:p>
    <w:p w14:paraId="7C8D74B9" w14:textId="01F4C79A" w:rsidR="00E95D12" w:rsidRPr="00AC7533" w:rsidRDefault="00AC7533" w:rsidP="00501BFF">
      <w:pPr>
        <w:spacing w:after="0" w:line="240" w:lineRule="auto"/>
        <w:rPr>
          <w:rFonts w:cstheme="minorHAnsi"/>
          <w:b/>
          <w:bCs/>
        </w:rPr>
      </w:pPr>
      <w:r w:rsidRPr="00AC7533">
        <w:rPr>
          <w:rFonts w:cstheme="minorHAnsi"/>
          <w:b/>
          <w:bCs/>
        </w:rPr>
        <w:lastRenderedPageBreak/>
        <w:t>Tentative Construction Schedule – Walnut Street</w:t>
      </w:r>
    </w:p>
    <w:p w14:paraId="269A04C9" w14:textId="7DB66271" w:rsidR="00AC7533" w:rsidRDefault="00AC7533" w:rsidP="00501BFF">
      <w:pPr>
        <w:spacing w:after="0" w:line="240" w:lineRule="auto"/>
        <w:rPr>
          <w:rFonts w:cstheme="minorHAnsi"/>
        </w:rPr>
      </w:pPr>
    </w:p>
    <w:p w14:paraId="57DFC469" w14:textId="77777777" w:rsidR="00AC7533" w:rsidRPr="00AC7533" w:rsidRDefault="00AC7533" w:rsidP="00501BFF">
      <w:pPr>
        <w:numPr>
          <w:ilvl w:val="0"/>
          <w:numId w:val="6"/>
        </w:numPr>
        <w:spacing w:after="0" w:line="240" w:lineRule="auto"/>
        <w:rPr>
          <w:rFonts w:cstheme="minorHAnsi"/>
        </w:rPr>
      </w:pPr>
      <w:r w:rsidRPr="00AC7533">
        <w:rPr>
          <w:rFonts w:cstheme="minorHAnsi"/>
        </w:rPr>
        <w:t>Water Main – Walnut Street</w:t>
      </w:r>
    </w:p>
    <w:p w14:paraId="3E7EC437" w14:textId="77777777" w:rsidR="00AC7533" w:rsidRPr="00AC7533" w:rsidRDefault="00AC7533" w:rsidP="00501BFF">
      <w:pPr>
        <w:numPr>
          <w:ilvl w:val="1"/>
          <w:numId w:val="6"/>
        </w:numPr>
        <w:spacing w:after="0" w:line="240" w:lineRule="auto"/>
        <w:rPr>
          <w:rFonts w:cstheme="minorHAnsi"/>
        </w:rPr>
      </w:pPr>
      <w:r w:rsidRPr="00AC7533">
        <w:rPr>
          <w:rFonts w:cstheme="minorHAnsi"/>
        </w:rPr>
        <w:t>Orchard St. to Center St. (Feb 17</w:t>
      </w:r>
      <w:r w:rsidRPr="00AC7533">
        <w:rPr>
          <w:rFonts w:cstheme="minorHAnsi"/>
          <w:vertAlign w:val="superscript"/>
        </w:rPr>
        <w:t>th</w:t>
      </w:r>
      <w:r w:rsidRPr="00AC7533">
        <w:rPr>
          <w:rFonts w:cstheme="minorHAnsi"/>
        </w:rPr>
        <w:t xml:space="preserve"> thru Feb 28</w:t>
      </w:r>
      <w:r w:rsidRPr="00AC7533">
        <w:rPr>
          <w:rFonts w:cstheme="minorHAnsi"/>
          <w:vertAlign w:val="superscript"/>
        </w:rPr>
        <w:t>th</w:t>
      </w:r>
      <w:r w:rsidRPr="00AC7533">
        <w:rPr>
          <w:rFonts w:cstheme="minorHAnsi"/>
        </w:rPr>
        <w:t>)</w:t>
      </w:r>
    </w:p>
    <w:p w14:paraId="203A442E" w14:textId="77777777" w:rsidR="00AC7533" w:rsidRPr="00AC7533" w:rsidRDefault="00AC7533" w:rsidP="00501BFF">
      <w:pPr>
        <w:numPr>
          <w:ilvl w:val="1"/>
          <w:numId w:val="6"/>
        </w:numPr>
        <w:spacing w:after="0" w:line="240" w:lineRule="auto"/>
        <w:rPr>
          <w:rFonts w:cstheme="minorHAnsi"/>
        </w:rPr>
      </w:pPr>
      <w:r w:rsidRPr="00AC7533">
        <w:rPr>
          <w:rFonts w:cstheme="minorHAnsi"/>
        </w:rPr>
        <w:t>Irving Park Rd. to Orchard St. (Mar. 1</w:t>
      </w:r>
      <w:r w:rsidRPr="00AC7533">
        <w:rPr>
          <w:rFonts w:cstheme="minorHAnsi"/>
          <w:vertAlign w:val="superscript"/>
        </w:rPr>
        <w:t>st</w:t>
      </w:r>
      <w:r w:rsidRPr="00AC7533">
        <w:rPr>
          <w:rFonts w:cstheme="minorHAnsi"/>
        </w:rPr>
        <w:t xml:space="preserve"> thru Mar. 25</w:t>
      </w:r>
      <w:r w:rsidRPr="00AC7533">
        <w:rPr>
          <w:rFonts w:cstheme="minorHAnsi"/>
          <w:vertAlign w:val="superscript"/>
        </w:rPr>
        <w:t>th</w:t>
      </w:r>
      <w:r w:rsidRPr="00AC7533">
        <w:rPr>
          <w:rFonts w:cstheme="minorHAnsi"/>
        </w:rPr>
        <w:t>) – AUGER</w:t>
      </w:r>
    </w:p>
    <w:p w14:paraId="76565626" w14:textId="77777777" w:rsidR="00AC7533" w:rsidRPr="00AC7533" w:rsidRDefault="00AC7533" w:rsidP="00501BFF">
      <w:pPr>
        <w:numPr>
          <w:ilvl w:val="0"/>
          <w:numId w:val="6"/>
        </w:numPr>
        <w:spacing w:after="0" w:line="240" w:lineRule="auto"/>
        <w:rPr>
          <w:rFonts w:cstheme="minorHAnsi"/>
        </w:rPr>
      </w:pPr>
      <w:r w:rsidRPr="00AC7533">
        <w:rPr>
          <w:rFonts w:cstheme="minorHAnsi"/>
        </w:rPr>
        <w:t>Storm Sewer – Walnut Street</w:t>
      </w:r>
    </w:p>
    <w:p w14:paraId="6933EDE8" w14:textId="77777777" w:rsidR="00AC7533" w:rsidRPr="00AC7533" w:rsidRDefault="00AC7533" w:rsidP="00501BFF">
      <w:pPr>
        <w:numPr>
          <w:ilvl w:val="1"/>
          <w:numId w:val="6"/>
        </w:numPr>
        <w:spacing w:after="0" w:line="240" w:lineRule="auto"/>
        <w:rPr>
          <w:rFonts w:cstheme="minorHAnsi"/>
        </w:rPr>
      </w:pPr>
      <w:r w:rsidRPr="00AC7533">
        <w:rPr>
          <w:rFonts w:cstheme="minorHAnsi"/>
        </w:rPr>
        <w:t>Along RR Tracks (Mar. 21</w:t>
      </w:r>
      <w:r w:rsidRPr="00AC7533">
        <w:rPr>
          <w:rFonts w:cstheme="minorHAnsi"/>
          <w:vertAlign w:val="superscript"/>
        </w:rPr>
        <w:t>st</w:t>
      </w:r>
      <w:r w:rsidRPr="00AC7533">
        <w:rPr>
          <w:rFonts w:cstheme="minorHAnsi"/>
        </w:rPr>
        <w:t xml:space="preserve"> thru Apr. 4</w:t>
      </w:r>
      <w:r w:rsidRPr="00AC7533">
        <w:rPr>
          <w:rFonts w:cstheme="minorHAnsi"/>
          <w:vertAlign w:val="superscript"/>
        </w:rPr>
        <w:t>th</w:t>
      </w:r>
      <w:r w:rsidRPr="00AC7533">
        <w:rPr>
          <w:rFonts w:cstheme="minorHAnsi"/>
        </w:rPr>
        <w:t>) - AUGER</w:t>
      </w:r>
    </w:p>
    <w:p w14:paraId="083AD219" w14:textId="77777777" w:rsidR="00AC7533" w:rsidRPr="00AC7533" w:rsidRDefault="00AC7533" w:rsidP="00501BFF">
      <w:pPr>
        <w:numPr>
          <w:ilvl w:val="1"/>
          <w:numId w:val="6"/>
        </w:numPr>
        <w:spacing w:after="0" w:line="240" w:lineRule="auto"/>
        <w:rPr>
          <w:rFonts w:cstheme="minorHAnsi"/>
        </w:rPr>
      </w:pPr>
      <w:r w:rsidRPr="00AC7533">
        <w:rPr>
          <w:rFonts w:cstheme="minorHAnsi"/>
        </w:rPr>
        <w:t>RR Tracks to Orchard St. (Apr. 4</w:t>
      </w:r>
      <w:r w:rsidRPr="00AC7533">
        <w:rPr>
          <w:rFonts w:cstheme="minorHAnsi"/>
          <w:vertAlign w:val="superscript"/>
        </w:rPr>
        <w:t>th</w:t>
      </w:r>
      <w:r w:rsidRPr="00AC7533">
        <w:rPr>
          <w:rFonts w:cstheme="minorHAnsi"/>
        </w:rPr>
        <w:t xml:space="preserve"> thru Apr. 13</w:t>
      </w:r>
      <w:r w:rsidRPr="00AC7533">
        <w:rPr>
          <w:rFonts w:cstheme="minorHAnsi"/>
          <w:vertAlign w:val="superscript"/>
        </w:rPr>
        <w:t>th</w:t>
      </w:r>
      <w:r w:rsidRPr="00AC7533">
        <w:rPr>
          <w:rFonts w:cstheme="minorHAnsi"/>
        </w:rPr>
        <w:t>)</w:t>
      </w:r>
    </w:p>
    <w:p w14:paraId="539AC360" w14:textId="77777777" w:rsidR="00AC7533" w:rsidRPr="00AC7533" w:rsidRDefault="00AC7533" w:rsidP="00501BFF">
      <w:pPr>
        <w:numPr>
          <w:ilvl w:val="1"/>
          <w:numId w:val="6"/>
        </w:numPr>
        <w:spacing w:after="0" w:line="240" w:lineRule="auto"/>
        <w:rPr>
          <w:rFonts w:cstheme="minorHAnsi"/>
        </w:rPr>
      </w:pPr>
      <w:r w:rsidRPr="00AC7533">
        <w:rPr>
          <w:rFonts w:cstheme="minorHAnsi"/>
        </w:rPr>
        <w:t>Orchard St. to Center St. (May 2</w:t>
      </w:r>
      <w:r w:rsidRPr="00AC7533">
        <w:rPr>
          <w:rFonts w:cstheme="minorHAnsi"/>
          <w:vertAlign w:val="superscript"/>
        </w:rPr>
        <w:t>nd</w:t>
      </w:r>
      <w:r w:rsidRPr="00AC7533">
        <w:rPr>
          <w:rFonts w:cstheme="minorHAnsi"/>
        </w:rPr>
        <w:t xml:space="preserve"> thru May 11</w:t>
      </w:r>
      <w:r w:rsidRPr="00AC7533">
        <w:rPr>
          <w:rFonts w:cstheme="minorHAnsi"/>
          <w:vertAlign w:val="superscript"/>
        </w:rPr>
        <w:t>th</w:t>
      </w:r>
      <w:r w:rsidRPr="00AC7533">
        <w:rPr>
          <w:rFonts w:cstheme="minorHAnsi"/>
        </w:rPr>
        <w:t>)</w:t>
      </w:r>
    </w:p>
    <w:p w14:paraId="73461FD9" w14:textId="77777777" w:rsidR="00AC7533" w:rsidRPr="00AC7533" w:rsidRDefault="00AC7533" w:rsidP="00501BFF">
      <w:pPr>
        <w:numPr>
          <w:ilvl w:val="0"/>
          <w:numId w:val="6"/>
        </w:numPr>
        <w:spacing w:after="0" w:line="240" w:lineRule="auto"/>
        <w:rPr>
          <w:rFonts w:cstheme="minorHAnsi"/>
        </w:rPr>
      </w:pPr>
      <w:r w:rsidRPr="00AC7533">
        <w:rPr>
          <w:rFonts w:cstheme="minorHAnsi"/>
        </w:rPr>
        <w:t>Intersection Grading/Curb/Patching</w:t>
      </w:r>
    </w:p>
    <w:p w14:paraId="6440D033" w14:textId="77777777" w:rsidR="00AC7533" w:rsidRPr="00AC7533" w:rsidRDefault="00AC7533" w:rsidP="00501BFF">
      <w:pPr>
        <w:numPr>
          <w:ilvl w:val="1"/>
          <w:numId w:val="6"/>
        </w:numPr>
        <w:spacing w:after="0" w:line="240" w:lineRule="auto"/>
        <w:rPr>
          <w:rFonts w:cstheme="minorHAnsi"/>
        </w:rPr>
      </w:pPr>
      <w:r w:rsidRPr="00AC7533">
        <w:rPr>
          <w:rFonts w:cstheme="minorHAnsi"/>
        </w:rPr>
        <w:t>Irving Park Rd. to Orchard St. (Apr. 14</w:t>
      </w:r>
      <w:r w:rsidRPr="00AC7533">
        <w:rPr>
          <w:rFonts w:cstheme="minorHAnsi"/>
          <w:vertAlign w:val="superscript"/>
        </w:rPr>
        <w:t>th</w:t>
      </w:r>
      <w:r w:rsidRPr="00AC7533">
        <w:rPr>
          <w:rFonts w:cstheme="minorHAnsi"/>
        </w:rPr>
        <w:t xml:space="preserve"> thru May 3</w:t>
      </w:r>
      <w:r w:rsidRPr="00AC7533">
        <w:rPr>
          <w:rFonts w:cstheme="minorHAnsi"/>
          <w:vertAlign w:val="superscript"/>
        </w:rPr>
        <w:t>rd</w:t>
      </w:r>
      <w:r w:rsidRPr="00AC7533">
        <w:rPr>
          <w:rFonts w:cstheme="minorHAnsi"/>
        </w:rPr>
        <w:t>)</w:t>
      </w:r>
    </w:p>
    <w:p w14:paraId="258024D9" w14:textId="3196E3CE" w:rsidR="00AC7533" w:rsidRDefault="00AC7533" w:rsidP="00501BFF">
      <w:pPr>
        <w:numPr>
          <w:ilvl w:val="1"/>
          <w:numId w:val="6"/>
        </w:numPr>
        <w:spacing w:after="0" w:line="240" w:lineRule="auto"/>
        <w:rPr>
          <w:rFonts w:cstheme="minorHAnsi"/>
        </w:rPr>
      </w:pPr>
      <w:r w:rsidRPr="00AC7533">
        <w:rPr>
          <w:rFonts w:cstheme="minorHAnsi"/>
        </w:rPr>
        <w:t>Orchard St. to Center St. (May 21</w:t>
      </w:r>
      <w:r w:rsidRPr="00AC7533">
        <w:rPr>
          <w:rFonts w:cstheme="minorHAnsi"/>
          <w:vertAlign w:val="superscript"/>
        </w:rPr>
        <w:t>st</w:t>
      </w:r>
      <w:r w:rsidRPr="00AC7533">
        <w:rPr>
          <w:rFonts w:cstheme="minorHAnsi"/>
        </w:rPr>
        <w:t xml:space="preserve"> thru Jun 4</w:t>
      </w:r>
      <w:r w:rsidRPr="00AC7533">
        <w:rPr>
          <w:rFonts w:cstheme="minorHAnsi"/>
          <w:vertAlign w:val="superscript"/>
        </w:rPr>
        <w:t>th</w:t>
      </w:r>
      <w:r w:rsidRPr="00AC7533">
        <w:rPr>
          <w:rFonts w:cstheme="minorHAnsi"/>
        </w:rPr>
        <w:t>)</w:t>
      </w:r>
    </w:p>
    <w:p w14:paraId="04AE3526" w14:textId="2A39A815" w:rsidR="00501BFF" w:rsidRDefault="00501BFF" w:rsidP="00501BFF">
      <w:pPr>
        <w:spacing w:after="0" w:line="240" w:lineRule="auto"/>
        <w:ind w:left="720"/>
        <w:rPr>
          <w:rFonts w:cstheme="minorHAnsi"/>
        </w:rPr>
      </w:pPr>
    </w:p>
    <w:p w14:paraId="00F1E6BA" w14:textId="77777777" w:rsidR="00501BFF" w:rsidRDefault="00501BFF" w:rsidP="00501BFF">
      <w:pPr>
        <w:spacing w:after="0" w:line="240" w:lineRule="auto"/>
        <w:ind w:left="720"/>
        <w:rPr>
          <w:rFonts w:cstheme="minorHAnsi"/>
        </w:rPr>
      </w:pPr>
    </w:p>
    <w:p w14:paraId="28C68557" w14:textId="62F61CB1" w:rsidR="00AC7533" w:rsidRDefault="00AC7533" w:rsidP="00AC7533">
      <w:pPr>
        <w:spacing w:after="0" w:line="240" w:lineRule="auto"/>
        <w:rPr>
          <w:rFonts w:cstheme="minorHAnsi"/>
        </w:rPr>
      </w:pPr>
    </w:p>
    <w:p w14:paraId="16B79416" w14:textId="1BE4FE67" w:rsidR="00AC7533" w:rsidRDefault="00501BFF" w:rsidP="00501BFF">
      <w:pPr>
        <w:spacing w:after="0" w:line="240" w:lineRule="auto"/>
        <w:jc w:val="center"/>
        <w:rPr>
          <w:rFonts w:cstheme="minorHAnsi"/>
        </w:rPr>
      </w:pPr>
      <w:r>
        <w:rPr>
          <w:rFonts w:cstheme="minorHAnsi"/>
          <w:noProof/>
        </w:rPr>
        <w:drawing>
          <wp:inline distT="0" distB="0" distL="0" distR="0" wp14:anchorId="3B0078A1" wp14:editId="139E0E4A">
            <wp:extent cx="4918076" cy="3800475"/>
            <wp:effectExtent l="0" t="0" r="0" b="9525"/>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5308" cy="3806064"/>
                    </a:xfrm>
                    <a:prstGeom prst="rect">
                      <a:avLst/>
                    </a:prstGeom>
                  </pic:spPr>
                </pic:pic>
              </a:graphicData>
            </a:graphic>
          </wp:inline>
        </w:drawing>
      </w:r>
    </w:p>
    <w:p w14:paraId="1A6C018D" w14:textId="24F97949" w:rsidR="00AC7533" w:rsidRDefault="008274CA" w:rsidP="00501BFF">
      <w:pPr>
        <w:spacing w:after="0" w:line="240" w:lineRule="auto"/>
        <w:jc w:val="center"/>
        <w:rPr>
          <w:rFonts w:cstheme="minorHAnsi"/>
        </w:rPr>
      </w:pPr>
      <w:r>
        <w:rPr>
          <w:rFonts w:cstheme="minorHAnsi"/>
          <w:noProof/>
        </w:rPr>
        <w:lastRenderedPageBreak/>
        <w:drawing>
          <wp:inline distT="0" distB="0" distL="0" distR="0" wp14:anchorId="795DEDBF" wp14:editId="1399A9B6">
            <wp:extent cx="5201574" cy="4019550"/>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6040" cy="4023001"/>
                    </a:xfrm>
                    <a:prstGeom prst="rect">
                      <a:avLst/>
                    </a:prstGeom>
                  </pic:spPr>
                </pic:pic>
              </a:graphicData>
            </a:graphic>
          </wp:inline>
        </w:drawing>
      </w:r>
    </w:p>
    <w:p w14:paraId="6354E217" w14:textId="77777777" w:rsidR="00AC7533" w:rsidRPr="00AC7533" w:rsidRDefault="00AC7533" w:rsidP="00501BFF">
      <w:pPr>
        <w:spacing w:after="0" w:line="240" w:lineRule="auto"/>
        <w:jc w:val="center"/>
        <w:rPr>
          <w:rFonts w:cstheme="minorHAnsi"/>
        </w:rPr>
      </w:pPr>
    </w:p>
    <w:p w14:paraId="58EB8E92" w14:textId="1BE533CD" w:rsidR="00AC7533" w:rsidRPr="00A6594E" w:rsidRDefault="00501BFF" w:rsidP="00501BFF">
      <w:pPr>
        <w:spacing w:after="0" w:line="240" w:lineRule="auto"/>
        <w:jc w:val="center"/>
        <w:rPr>
          <w:rFonts w:cstheme="minorHAnsi"/>
        </w:rPr>
      </w:pPr>
      <w:r>
        <w:rPr>
          <w:rFonts w:cstheme="minorHAnsi"/>
          <w:noProof/>
        </w:rPr>
        <w:drawing>
          <wp:inline distT="0" distB="0" distL="0" distR="0" wp14:anchorId="4300FEDD" wp14:editId="183E3164">
            <wp:extent cx="5201574" cy="401955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8641" cy="4025011"/>
                    </a:xfrm>
                    <a:prstGeom prst="rect">
                      <a:avLst/>
                    </a:prstGeom>
                  </pic:spPr>
                </pic:pic>
              </a:graphicData>
            </a:graphic>
          </wp:inline>
        </w:drawing>
      </w:r>
    </w:p>
    <w:sectPr w:rsidR="00AC7533" w:rsidRPr="00A6594E" w:rsidSect="008A7F33">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37459" w14:textId="77777777" w:rsidR="00462279" w:rsidRDefault="00462279" w:rsidP="00EE5D27">
      <w:pPr>
        <w:spacing w:after="0" w:line="240" w:lineRule="auto"/>
      </w:pPr>
      <w:r>
        <w:separator/>
      </w:r>
    </w:p>
  </w:endnote>
  <w:endnote w:type="continuationSeparator" w:id="0">
    <w:p w14:paraId="280BCFA8" w14:textId="77777777" w:rsidR="00462279" w:rsidRDefault="00462279" w:rsidP="00EE5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160F0" w14:textId="77777777" w:rsidR="00462279" w:rsidRDefault="00462279" w:rsidP="00EE5D27">
      <w:pPr>
        <w:spacing w:after="0" w:line="240" w:lineRule="auto"/>
      </w:pPr>
      <w:r>
        <w:separator/>
      </w:r>
    </w:p>
  </w:footnote>
  <w:footnote w:type="continuationSeparator" w:id="0">
    <w:p w14:paraId="52B7CDEE" w14:textId="77777777" w:rsidR="00462279" w:rsidRDefault="00462279" w:rsidP="00EE5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FD325" w14:textId="77777777" w:rsidR="00EE5D27" w:rsidRDefault="00EE5D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108AA"/>
    <w:multiLevelType w:val="hybridMultilevel"/>
    <w:tmpl w:val="4B3E08EC"/>
    <w:lvl w:ilvl="0" w:tplc="C9B00A28">
      <w:start w:val="1"/>
      <w:numFmt w:val="bullet"/>
      <w:lvlText w:val="•"/>
      <w:lvlJc w:val="left"/>
      <w:pPr>
        <w:tabs>
          <w:tab w:val="num" w:pos="720"/>
        </w:tabs>
        <w:ind w:left="720" w:hanging="360"/>
      </w:pPr>
      <w:rPr>
        <w:rFonts w:ascii="Arial" w:hAnsi="Arial" w:hint="default"/>
      </w:rPr>
    </w:lvl>
    <w:lvl w:ilvl="1" w:tplc="025A8D3E">
      <w:numFmt w:val="bullet"/>
      <w:lvlText w:val="•"/>
      <w:lvlJc w:val="left"/>
      <w:pPr>
        <w:tabs>
          <w:tab w:val="num" w:pos="1440"/>
        </w:tabs>
        <w:ind w:left="1440" w:hanging="360"/>
      </w:pPr>
      <w:rPr>
        <w:rFonts w:ascii="Arial" w:hAnsi="Arial" w:hint="default"/>
      </w:rPr>
    </w:lvl>
    <w:lvl w:ilvl="2" w:tplc="0384298C" w:tentative="1">
      <w:start w:val="1"/>
      <w:numFmt w:val="bullet"/>
      <w:lvlText w:val="•"/>
      <w:lvlJc w:val="left"/>
      <w:pPr>
        <w:tabs>
          <w:tab w:val="num" w:pos="2160"/>
        </w:tabs>
        <w:ind w:left="2160" w:hanging="360"/>
      </w:pPr>
      <w:rPr>
        <w:rFonts w:ascii="Arial" w:hAnsi="Arial" w:hint="default"/>
      </w:rPr>
    </w:lvl>
    <w:lvl w:ilvl="3" w:tplc="27D46D16" w:tentative="1">
      <w:start w:val="1"/>
      <w:numFmt w:val="bullet"/>
      <w:lvlText w:val="•"/>
      <w:lvlJc w:val="left"/>
      <w:pPr>
        <w:tabs>
          <w:tab w:val="num" w:pos="2880"/>
        </w:tabs>
        <w:ind w:left="2880" w:hanging="360"/>
      </w:pPr>
      <w:rPr>
        <w:rFonts w:ascii="Arial" w:hAnsi="Arial" w:hint="default"/>
      </w:rPr>
    </w:lvl>
    <w:lvl w:ilvl="4" w:tplc="84F4EDC0" w:tentative="1">
      <w:start w:val="1"/>
      <w:numFmt w:val="bullet"/>
      <w:lvlText w:val="•"/>
      <w:lvlJc w:val="left"/>
      <w:pPr>
        <w:tabs>
          <w:tab w:val="num" w:pos="3600"/>
        </w:tabs>
        <w:ind w:left="3600" w:hanging="360"/>
      </w:pPr>
      <w:rPr>
        <w:rFonts w:ascii="Arial" w:hAnsi="Arial" w:hint="default"/>
      </w:rPr>
    </w:lvl>
    <w:lvl w:ilvl="5" w:tplc="997A4B7E" w:tentative="1">
      <w:start w:val="1"/>
      <w:numFmt w:val="bullet"/>
      <w:lvlText w:val="•"/>
      <w:lvlJc w:val="left"/>
      <w:pPr>
        <w:tabs>
          <w:tab w:val="num" w:pos="4320"/>
        </w:tabs>
        <w:ind w:left="4320" w:hanging="360"/>
      </w:pPr>
      <w:rPr>
        <w:rFonts w:ascii="Arial" w:hAnsi="Arial" w:hint="default"/>
      </w:rPr>
    </w:lvl>
    <w:lvl w:ilvl="6" w:tplc="ABAA1A94" w:tentative="1">
      <w:start w:val="1"/>
      <w:numFmt w:val="bullet"/>
      <w:lvlText w:val="•"/>
      <w:lvlJc w:val="left"/>
      <w:pPr>
        <w:tabs>
          <w:tab w:val="num" w:pos="5040"/>
        </w:tabs>
        <w:ind w:left="5040" w:hanging="360"/>
      </w:pPr>
      <w:rPr>
        <w:rFonts w:ascii="Arial" w:hAnsi="Arial" w:hint="default"/>
      </w:rPr>
    </w:lvl>
    <w:lvl w:ilvl="7" w:tplc="26FAC328" w:tentative="1">
      <w:start w:val="1"/>
      <w:numFmt w:val="bullet"/>
      <w:lvlText w:val="•"/>
      <w:lvlJc w:val="left"/>
      <w:pPr>
        <w:tabs>
          <w:tab w:val="num" w:pos="5760"/>
        </w:tabs>
        <w:ind w:left="5760" w:hanging="360"/>
      </w:pPr>
      <w:rPr>
        <w:rFonts w:ascii="Arial" w:hAnsi="Arial" w:hint="default"/>
      </w:rPr>
    </w:lvl>
    <w:lvl w:ilvl="8" w:tplc="4B44E93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AC7437"/>
    <w:multiLevelType w:val="hybridMultilevel"/>
    <w:tmpl w:val="5B18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CD7F86"/>
    <w:multiLevelType w:val="hybridMultilevel"/>
    <w:tmpl w:val="9B463BCC"/>
    <w:lvl w:ilvl="0" w:tplc="0409000F">
      <w:start w:val="1"/>
      <w:numFmt w:val="decimal"/>
      <w:lvlText w:val="%1."/>
      <w:lvlJc w:val="left"/>
      <w:pPr>
        <w:ind w:left="810" w:hanging="360"/>
      </w:pPr>
    </w:lvl>
    <w:lvl w:ilvl="1" w:tplc="8D322768">
      <w:start w:val="1"/>
      <w:numFmt w:val="lowerLetter"/>
      <w:lvlText w:val="%2."/>
      <w:lvlJc w:val="left"/>
      <w:pPr>
        <w:ind w:left="1260" w:hanging="360"/>
      </w:pPr>
      <w:rPr>
        <w:b w:val="0"/>
        <w:bCs w:val="0"/>
      </w:rPr>
    </w:lvl>
    <w:lvl w:ilvl="2" w:tplc="0409001B">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 w15:restartNumberingAfterBreak="0">
    <w:nsid w:val="5C7A0BD4"/>
    <w:multiLevelType w:val="multilevel"/>
    <w:tmpl w:val="2C80995A"/>
    <w:lvl w:ilvl="0">
      <w:start w:val="2"/>
      <w:numFmt w:val="lowerLetter"/>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4" w15:restartNumberingAfterBreak="0">
    <w:nsid w:val="609503FC"/>
    <w:multiLevelType w:val="hybridMultilevel"/>
    <w:tmpl w:val="0060A314"/>
    <w:lvl w:ilvl="0" w:tplc="AC98D5D6">
      <w:numFmt w:val="bullet"/>
      <w:lvlText w:val="•"/>
      <w:lvlJc w:val="left"/>
      <w:pPr>
        <w:ind w:left="1846" w:hanging="361"/>
      </w:pPr>
      <w:rPr>
        <w:rFonts w:ascii="Times New Roman" w:eastAsia="Times New Roman" w:hAnsi="Times New Roman" w:cs="Times New Roman" w:hint="default"/>
        <w:color w:val="444444"/>
        <w:w w:val="109"/>
        <w:sz w:val="17"/>
        <w:szCs w:val="17"/>
      </w:rPr>
    </w:lvl>
    <w:lvl w:ilvl="1" w:tplc="202A301A">
      <w:numFmt w:val="bullet"/>
      <w:lvlText w:val="•"/>
      <w:lvlJc w:val="left"/>
      <w:pPr>
        <w:ind w:left="2691" w:hanging="361"/>
      </w:pPr>
      <w:rPr>
        <w:rFonts w:hint="default"/>
      </w:rPr>
    </w:lvl>
    <w:lvl w:ilvl="2" w:tplc="A10CD9AC">
      <w:numFmt w:val="bullet"/>
      <w:lvlText w:val="•"/>
      <w:lvlJc w:val="left"/>
      <w:pPr>
        <w:ind w:left="3539" w:hanging="361"/>
      </w:pPr>
      <w:rPr>
        <w:rFonts w:hint="default"/>
      </w:rPr>
    </w:lvl>
    <w:lvl w:ilvl="3" w:tplc="32F69230">
      <w:numFmt w:val="bullet"/>
      <w:lvlText w:val="•"/>
      <w:lvlJc w:val="left"/>
      <w:pPr>
        <w:ind w:left="4387" w:hanging="361"/>
      </w:pPr>
      <w:rPr>
        <w:rFonts w:hint="default"/>
      </w:rPr>
    </w:lvl>
    <w:lvl w:ilvl="4" w:tplc="D3749C9A">
      <w:numFmt w:val="bullet"/>
      <w:lvlText w:val="•"/>
      <w:lvlJc w:val="left"/>
      <w:pPr>
        <w:ind w:left="5235" w:hanging="361"/>
      </w:pPr>
      <w:rPr>
        <w:rFonts w:hint="default"/>
      </w:rPr>
    </w:lvl>
    <w:lvl w:ilvl="5" w:tplc="2EB09480">
      <w:numFmt w:val="bullet"/>
      <w:lvlText w:val="•"/>
      <w:lvlJc w:val="left"/>
      <w:pPr>
        <w:ind w:left="6083" w:hanging="361"/>
      </w:pPr>
      <w:rPr>
        <w:rFonts w:hint="default"/>
      </w:rPr>
    </w:lvl>
    <w:lvl w:ilvl="6" w:tplc="935EE19E">
      <w:numFmt w:val="bullet"/>
      <w:lvlText w:val="•"/>
      <w:lvlJc w:val="left"/>
      <w:pPr>
        <w:ind w:left="6931" w:hanging="361"/>
      </w:pPr>
      <w:rPr>
        <w:rFonts w:hint="default"/>
      </w:rPr>
    </w:lvl>
    <w:lvl w:ilvl="7" w:tplc="2632AE3A">
      <w:numFmt w:val="bullet"/>
      <w:lvlText w:val="•"/>
      <w:lvlJc w:val="left"/>
      <w:pPr>
        <w:ind w:left="7779" w:hanging="361"/>
      </w:pPr>
      <w:rPr>
        <w:rFonts w:hint="default"/>
      </w:rPr>
    </w:lvl>
    <w:lvl w:ilvl="8" w:tplc="6D085984">
      <w:numFmt w:val="bullet"/>
      <w:lvlText w:val="•"/>
      <w:lvlJc w:val="left"/>
      <w:pPr>
        <w:ind w:left="8627" w:hanging="361"/>
      </w:pPr>
      <w:rPr>
        <w:rFonts w:hint="default"/>
      </w:rPr>
    </w:lvl>
  </w:abstractNum>
  <w:abstractNum w:abstractNumId="5" w15:restartNumberingAfterBreak="0">
    <w:nsid w:val="6ACB4881"/>
    <w:multiLevelType w:val="hybridMultilevel"/>
    <w:tmpl w:val="CD98CE36"/>
    <w:lvl w:ilvl="0" w:tplc="02E20FD2">
      <w:numFmt w:val="bullet"/>
      <w:lvlText w:val=""/>
      <w:lvlJc w:val="left"/>
      <w:pPr>
        <w:ind w:left="360" w:hanging="360"/>
      </w:pPr>
      <w:rPr>
        <w:rFonts w:ascii="Symbol" w:eastAsia="Times New Roman" w:hAnsi="Symbol" w:cs="Calibri" w:hint="default"/>
        <w:w w:val="105"/>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0MTUwMjE2NrE0MbJU0lEKTi0uzszPAykwrQUACkw8kiwAAAA="/>
  </w:docVars>
  <w:rsids>
    <w:rsidRoot w:val="004831A5"/>
    <w:rsid w:val="000051CE"/>
    <w:rsid w:val="00011FA4"/>
    <w:rsid w:val="0003084B"/>
    <w:rsid w:val="00034836"/>
    <w:rsid w:val="00042F28"/>
    <w:rsid w:val="00061BE4"/>
    <w:rsid w:val="0006655D"/>
    <w:rsid w:val="00087620"/>
    <w:rsid w:val="000914AC"/>
    <w:rsid w:val="000B22E8"/>
    <w:rsid w:val="000C6A8D"/>
    <w:rsid w:val="000F3411"/>
    <w:rsid w:val="001158EA"/>
    <w:rsid w:val="001170E5"/>
    <w:rsid w:val="00150934"/>
    <w:rsid w:val="00153F24"/>
    <w:rsid w:val="00181F51"/>
    <w:rsid w:val="0018707F"/>
    <w:rsid w:val="001E139F"/>
    <w:rsid w:val="00216E72"/>
    <w:rsid w:val="00234364"/>
    <w:rsid w:val="00250397"/>
    <w:rsid w:val="00264953"/>
    <w:rsid w:val="002731A6"/>
    <w:rsid w:val="002B3818"/>
    <w:rsid w:val="002B49A8"/>
    <w:rsid w:val="002C0FFF"/>
    <w:rsid w:val="003161D3"/>
    <w:rsid w:val="00324074"/>
    <w:rsid w:val="003310B0"/>
    <w:rsid w:val="00331375"/>
    <w:rsid w:val="00333B75"/>
    <w:rsid w:val="00334408"/>
    <w:rsid w:val="003444C9"/>
    <w:rsid w:val="00383048"/>
    <w:rsid w:val="00395004"/>
    <w:rsid w:val="003A2001"/>
    <w:rsid w:val="003B0FC7"/>
    <w:rsid w:val="003F7232"/>
    <w:rsid w:val="004174C6"/>
    <w:rsid w:val="004345A6"/>
    <w:rsid w:val="004407E2"/>
    <w:rsid w:val="00455FD3"/>
    <w:rsid w:val="00462279"/>
    <w:rsid w:val="00462A3A"/>
    <w:rsid w:val="004831A5"/>
    <w:rsid w:val="0048535F"/>
    <w:rsid w:val="004D5EF6"/>
    <w:rsid w:val="00501BFF"/>
    <w:rsid w:val="00503990"/>
    <w:rsid w:val="00506485"/>
    <w:rsid w:val="0050708A"/>
    <w:rsid w:val="005123C7"/>
    <w:rsid w:val="0051627B"/>
    <w:rsid w:val="00523A1E"/>
    <w:rsid w:val="0055533F"/>
    <w:rsid w:val="005719DF"/>
    <w:rsid w:val="00577626"/>
    <w:rsid w:val="005B2092"/>
    <w:rsid w:val="00600DA9"/>
    <w:rsid w:val="0060542D"/>
    <w:rsid w:val="00636FC4"/>
    <w:rsid w:val="00651901"/>
    <w:rsid w:val="00670FFB"/>
    <w:rsid w:val="00683100"/>
    <w:rsid w:val="00683DAD"/>
    <w:rsid w:val="0069019C"/>
    <w:rsid w:val="006E0036"/>
    <w:rsid w:val="006F3437"/>
    <w:rsid w:val="006F65F7"/>
    <w:rsid w:val="00720915"/>
    <w:rsid w:val="007213A4"/>
    <w:rsid w:val="007421EC"/>
    <w:rsid w:val="007526AE"/>
    <w:rsid w:val="00767FD4"/>
    <w:rsid w:val="00782BB0"/>
    <w:rsid w:val="00787BFC"/>
    <w:rsid w:val="007B2372"/>
    <w:rsid w:val="007C366D"/>
    <w:rsid w:val="007C370E"/>
    <w:rsid w:val="007F1FEC"/>
    <w:rsid w:val="007F511E"/>
    <w:rsid w:val="00800ACB"/>
    <w:rsid w:val="008020C6"/>
    <w:rsid w:val="0081773C"/>
    <w:rsid w:val="008234D5"/>
    <w:rsid w:val="008260AB"/>
    <w:rsid w:val="00826433"/>
    <w:rsid w:val="008274CA"/>
    <w:rsid w:val="0084124C"/>
    <w:rsid w:val="00847A93"/>
    <w:rsid w:val="00890C4C"/>
    <w:rsid w:val="00891CB5"/>
    <w:rsid w:val="008A7F33"/>
    <w:rsid w:val="008B12FE"/>
    <w:rsid w:val="008C0275"/>
    <w:rsid w:val="008C0BA0"/>
    <w:rsid w:val="008C36AA"/>
    <w:rsid w:val="008C5433"/>
    <w:rsid w:val="008D009F"/>
    <w:rsid w:val="008F642C"/>
    <w:rsid w:val="00901771"/>
    <w:rsid w:val="00915964"/>
    <w:rsid w:val="00922A8E"/>
    <w:rsid w:val="0092640F"/>
    <w:rsid w:val="00951000"/>
    <w:rsid w:val="00952ECE"/>
    <w:rsid w:val="0095421B"/>
    <w:rsid w:val="00966694"/>
    <w:rsid w:val="00973AFB"/>
    <w:rsid w:val="00976DB2"/>
    <w:rsid w:val="00977D0F"/>
    <w:rsid w:val="009C412E"/>
    <w:rsid w:val="009F70DF"/>
    <w:rsid w:val="00A45174"/>
    <w:rsid w:val="00A6594E"/>
    <w:rsid w:val="00A74274"/>
    <w:rsid w:val="00AC1CF7"/>
    <w:rsid w:val="00AC7533"/>
    <w:rsid w:val="00AD0538"/>
    <w:rsid w:val="00AD38C9"/>
    <w:rsid w:val="00AE4A2B"/>
    <w:rsid w:val="00B042E1"/>
    <w:rsid w:val="00B07784"/>
    <w:rsid w:val="00B16219"/>
    <w:rsid w:val="00B17A3D"/>
    <w:rsid w:val="00B31E77"/>
    <w:rsid w:val="00B32979"/>
    <w:rsid w:val="00B45035"/>
    <w:rsid w:val="00B67B31"/>
    <w:rsid w:val="00B80E11"/>
    <w:rsid w:val="00B83B7B"/>
    <w:rsid w:val="00BB3BE7"/>
    <w:rsid w:val="00C035AD"/>
    <w:rsid w:val="00C176C7"/>
    <w:rsid w:val="00C35941"/>
    <w:rsid w:val="00C57FF9"/>
    <w:rsid w:val="00C60E00"/>
    <w:rsid w:val="00C75F35"/>
    <w:rsid w:val="00CB073F"/>
    <w:rsid w:val="00CB1431"/>
    <w:rsid w:val="00CB41F5"/>
    <w:rsid w:val="00CB6808"/>
    <w:rsid w:val="00CC0DBA"/>
    <w:rsid w:val="00CD0F69"/>
    <w:rsid w:val="00CE205C"/>
    <w:rsid w:val="00CE6B46"/>
    <w:rsid w:val="00D2357B"/>
    <w:rsid w:val="00D467D9"/>
    <w:rsid w:val="00D76DC4"/>
    <w:rsid w:val="00D85975"/>
    <w:rsid w:val="00DD5FCB"/>
    <w:rsid w:val="00DE1407"/>
    <w:rsid w:val="00DE5011"/>
    <w:rsid w:val="00DE5DE2"/>
    <w:rsid w:val="00E061DC"/>
    <w:rsid w:val="00E07C8B"/>
    <w:rsid w:val="00E138C4"/>
    <w:rsid w:val="00E336D3"/>
    <w:rsid w:val="00E90CA8"/>
    <w:rsid w:val="00E91487"/>
    <w:rsid w:val="00E95D12"/>
    <w:rsid w:val="00E97E4F"/>
    <w:rsid w:val="00EE5D27"/>
    <w:rsid w:val="00F50B01"/>
    <w:rsid w:val="00F9249C"/>
    <w:rsid w:val="00FB1DEF"/>
    <w:rsid w:val="00FB65E8"/>
    <w:rsid w:val="00FC6D5E"/>
    <w:rsid w:val="00FD2282"/>
    <w:rsid w:val="00FE1FD2"/>
    <w:rsid w:val="00FE7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487D9"/>
  <w15:chartTrackingRefBased/>
  <w15:docId w15:val="{7EF7E8EA-0B4F-4E60-8381-183E189A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1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1A5"/>
    <w:rPr>
      <w:rFonts w:ascii="Segoe UI" w:hAnsi="Segoe UI" w:cs="Segoe UI"/>
      <w:sz w:val="18"/>
      <w:szCs w:val="18"/>
    </w:rPr>
  </w:style>
  <w:style w:type="paragraph" w:styleId="BodyText">
    <w:name w:val="Body Text"/>
    <w:basedOn w:val="Normal"/>
    <w:link w:val="BodyTextChar"/>
    <w:rsid w:val="00951000"/>
    <w:pPr>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rPr>
  </w:style>
  <w:style w:type="character" w:customStyle="1" w:styleId="BodyTextChar">
    <w:name w:val="Body Text Char"/>
    <w:basedOn w:val="DefaultParagraphFont"/>
    <w:link w:val="BodyText"/>
    <w:rsid w:val="00951000"/>
    <w:rPr>
      <w:rFonts w:ascii="Times New Roman" w:eastAsia="Times New Roman" w:hAnsi="Times New Roman" w:cs="Times New Roman"/>
      <w:szCs w:val="20"/>
    </w:rPr>
  </w:style>
  <w:style w:type="paragraph" w:styleId="ListParagraph">
    <w:name w:val="List Paragraph"/>
    <w:basedOn w:val="Normal"/>
    <w:uiPriority w:val="1"/>
    <w:qFormat/>
    <w:rsid w:val="00951000"/>
    <w:pPr>
      <w:widowControl w:val="0"/>
      <w:autoSpaceDE w:val="0"/>
      <w:autoSpaceDN w:val="0"/>
      <w:spacing w:before="8" w:after="0" w:line="240" w:lineRule="auto"/>
      <w:ind w:left="1123" w:right="337" w:hanging="358"/>
    </w:pPr>
    <w:rPr>
      <w:rFonts w:ascii="Times New Roman" w:eastAsia="Times New Roman" w:hAnsi="Times New Roman" w:cs="Times New Roman"/>
    </w:rPr>
  </w:style>
  <w:style w:type="paragraph" w:styleId="Header">
    <w:name w:val="header"/>
    <w:basedOn w:val="Normal"/>
    <w:link w:val="HeaderChar"/>
    <w:uiPriority w:val="99"/>
    <w:unhideWhenUsed/>
    <w:rsid w:val="00EE5D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D27"/>
  </w:style>
  <w:style w:type="paragraph" w:styleId="Footer">
    <w:name w:val="footer"/>
    <w:basedOn w:val="Normal"/>
    <w:link w:val="FooterChar"/>
    <w:uiPriority w:val="99"/>
    <w:unhideWhenUsed/>
    <w:rsid w:val="00EE5D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D27"/>
  </w:style>
  <w:style w:type="character" w:styleId="CommentReference">
    <w:name w:val="annotation reference"/>
    <w:basedOn w:val="DefaultParagraphFont"/>
    <w:uiPriority w:val="99"/>
    <w:semiHidden/>
    <w:unhideWhenUsed/>
    <w:rsid w:val="00CB6808"/>
    <w:rPr>
      <w:sz w:val="16"/>
      <w:szCs w:val="16"/>
    </w:rPr>
  </w:style>
  <w:style w:type="paragraph" w:styleId="CommentText">
    <w:name w:val="annotation text"/>
    <w:basedOn w:val="Normal"/>
    <w:link w:val="CommentTextChar"/>
    <w:uiPriority w:val="99"/>
    <w:semiHidden/>
    <w:unhideWhenUsed/>
    <w:rsid w:val="00CB6808"/>
    <w:pPr>
      <w:spacing w:line="240" w:lineRule="auto"/>
    </w:pPr>
    <w:rPr>
      <w:sz w:val="20"/>
      <w:szCs w:val="20"/>
    </w:rPr>
  </w:style>
  <w:style w:type="character" w:customStyle="1" w:styleId="CommentTextChar">
    <w:name w:val="Comment Text Char"/>
    <w:basedOn w:val="DefaultParagraphFont"/>
    <w:link w:val="CommentText"/>
    <w:uiPriority w:val="99"/>
    <w:semiHidden/>
    <w:rsid w:val="00CB6808"/>
    <w:rPr>
      <w:sz w:val="20"/>
      <w:szCs w:val="20"/>
    </w:rPr>
  </w:style>
  <w:style w:type="paragraph" w:styleId="CommentSubject">
    <w:name w:val="annotation subject"/>
    <w:basedOn w:val="CommentText"/>
    <w:next w:val="CommentText"/>
    <w:link w:val="CommentSubjectChar"/>
    <w:uiPriority w:val="99"/>
    <w:semiHidden/>
    <w:unhideWhenUsed/>
    <w:rsid w:val="00CB6808"/>
    <w:rPr>
      <w:b/>
      <w:bCs/>
    </w:rPr>
  </w:style>
  <w:style w:type="character" w:customStyle="1" w:styleId="CommentSubjectChar">
    <w:name w:val="Comment Subject Char"/>
    <w:basedOn w:val="CommentTextChar"/>
    <w:link w:val="CommentSubject"/>
    <w:uiPriority w:val="99"/>
    <w:semiHidden/>
    <w:rsid w:val="00CB6808"/>
    <w:rPr>
      <w:b/>
      <w:bCs/>
      <w:sz w:val="20"/>
      <w:szCs w:val="20"/>
    </w:rPr>
  </w:style>
  <w:style w:type="paragraph" w:styleId="Revision">
    <w:name w:val="Revision"/>
    <w:hidden/>
    <w:uiPriority w:val="99"/>
    <w:semiHidden/>
    <w:rsid w:val="00087620"/>
    <w:pPr>
      <w:spacing w:after="0" w:line="240" w:lineRule="auto"/>
    </w:pPr>
  </w:style>
  <w:style w:type="character" w:styleId="Hyperlink">
    <w:name w:val="Hyperlink"/>
    <w:basedOn w:val="DefaultParagraphFont"/>
    <w:uiPriority w:val="99"/>
    <w:unhideWhenUsed/>
    <w:rsid w:val="00D2357B"/>
    <w:rPr>
      <w:color w:val="0563C1" w:themeColor="hyperlink"/>
      <w:u w:val="single"/>
    </w:rPr>
  </w:style>
  <w:style w:type="character" w:styleId="UnresolvedMention">
    <w:name w:val="Unresolved Mention"/>
    <w:basedOn w:val="DefaultParagraphFont"/>
    <w:uiPriority w:val="99"/>
    <w:semiHidden/>
    <w:unhideWhenUsed/>
    <w:rsid w:val="00D235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912693">
      <w:bodyDiv w:val="1"/>
      <w:marLeft w:val="0"/>
      <w:marRight w:val="0"/>
      <w:marTop w:val="0"/>
      <w:marBottom w:val="0"/>
      <w:divBdr>
        <w:top w:val="none" w:sz="0" w:space="0" w:color="auto"/>
        <w:left w:val="none" w:sz="0" w:space="0" w:color="auto"/>
        <w:bottom w:val="none" w:sz="0" w:space="0" w:color="auto"/>
        <w:right w:val="none" w:sz="0" w:space="0" w:color="auto"/>
      </w:divBdr>
    </w:div>
    <w:div w:id="980160309">
      <w:bodyDiv w:val="1"/>
      <w:marLeft w:val="0"/>
      <w:marRight w:val="0"/>
      <w:marTop w:val="0"/>
      <w:marBottom w:val="0"/>
      <w:divBdr>
        <w:top w:val="none" w:sz="0" w:space="0" w:color="auto"/>
        <w:left w:val="none" w:sz="0" w:space="0" w:color="auto"/>
        <w:bottom w:val="none" w:sz="0" w:space="0" w:color="auto"/>
        <w:right w:val="none" w:sz="0" w:space="0" w:color="auto"/>
      </w:divBdr>
      <w:divsChild>
        <w:div w:id="1516993933">
          <w:marLeft w:val="547"/>
          <w:marRight w:val="0"/>
          <w:marTop w:val="240"/>
          <w:marBottom w:val="0"/>
          <w:divBdr>
            <w:top w:val="none" w:sz="0" w:space="0" w:color="auto"/>
            <w:left w:val="none" w:sz="0" w:space="0" w:color="auto"/>
            <w:bottom w:val="none" w:sz="0" w:space="0" w:color="auto"/>
            <w:right w:val="none" w:sz="0" w:space="0" w:color="auto"/>
          </w:divBdr>
        </w:div>
        <w:div w:id="572660693">
          <w:marLeft w:val="1008"/>
          <w:marRight w:val="0"/>
          <w:marTop w:val="240"/>
          <w:marBottom w:val="0"/>
          <w:divBdr>
            <w:top w:val="none" w:sz="0" w:space="0" w:color="auto"/>
            <w:left w:val="none" w:sz="0" w:space="0" w:color="auto"/>
            <w:bottom w:val="none" w:sz="0" w:space="0" w:color="auto"/>
            <w:right w:val="none" w:sz="0" w:space="0" w:color="auto"/>
          </w:divBdr>
        </w:div>
        <w:div w:id="1291205833">
          <w:marLeft w:val="1008"/>
          <w:marRight w:val="0"/>
          <w:marTop w:val="240"/>
          <w:marBottom w:val="0"/>
          <w:divBdr>
            <w:top w:val="none" w:sz="0" w:space="0" w:color="auto"/>
            <w:left w:val="none" w:sz="0" w:space="0" w:color="auto"/>
            <w:bottom w:val="none" w:sz="0" w:space="0" w:color="auto"/>
            <w:right w:val="none" w:sz="0" w:space="0" w:color="auto"/>
          </w:divBdr>
        </w:div>
        <w:div w:id="1137604722">
          <w:marLeft w:val="547"/>
          <w:marRight w:val="0"/>
          <w:marTop w:val="240"/>
          <w:marBottom w:val="0"/>
          <w:divBdr>
            <w:top w:val="none" w:sz="0" w:space="0" w:color="auto"/>
            <w:left w:val="none" w:sz="0" w:space="0" w:color="auto"/>
            <w:bottom w:val="none" w:sz="0" w:space="0" w:color="auto"/>
            <w:right w:val="none" w:sz="0" w:space="0" w:color="auto"/>
          </w:divBdr>
        </w:div>
        <w:div w:id="513959639">
          <w:marLeft w:val="1008"/>
          <w:marRight w:val="0"/>
          <w:marTop w:val="240"/>
          <w:marBottom w:val="0"/>
          <w:divBdr>
            <w:top w:val="none" w:sz="0" w:space="0" w:color="auto"/>
            <w:left w:val="none" w:sz="0" w:space="0" w:color="auto"/>
            <w:bottom w:val="none" w:sz="0" w:space="0" w:color="auto"/>
            <w:right w:val="none" w:sz="0" w:space="0" w:color="auto"/>
          </w:divBdr>
        </w:div>
        <w:div w:id="232856459">
          <w:marLeft w:val="1008"/>
          <w:marRight w:val="0"/>
          <w:marTop w:val="240"/>
          <w:marBottom w:val="0"/>
          <w:divBdr>
            <w:top w:val="none" w:sz="0" w:space="0" w:color="auto"/>
            <w:left w:val="none" w:sz="0" w:space="0" w:color="auto"/>
            <w:bottom w:val="none" w:sz="0" w:space="0" w:color="auto"/>
            <w:right w:val="none" w:sz="0" w:space="0" w:color="auto"/>
          </w:divBdr>
        </w:div>
        <w:div w:id="1893878910">
          <w:marLeft w:val="1008"/>
          <w:marRight w:val="0"/>
          <w:marTop w:val="240"/>
          <w:marBottom w:val="0"/>
          <w:divBdr>
            <w:top w:val="none" w:sz="0" w:space="0" w:color="auto"/>
            <w:left w:val="none" w:sz="0" w:space="0" w:color="auto"/>
            <w:bottom w:val="none" w:sz="0" w:space="0" w:color="auto"/>
            <w:right w:val="none" w:sz="0" w:space="0" w:color="auto"/>
          </w:divBdr>
        </w:div>
        <w:div w:id="1526283815">
          <w:marLeft w:val="547"/>
          <w:marRight w:val="0"/>
          <w:marTop w:val="240"/>
          <w:marBottom w:val="0"/>
          <w:divBdr>
            <w:top w:val="none" w:sz="0" w:space="0" w:color="auto"/>
            <w:left w:val="none" w:sz="0" w:space="0" w:color="auto"/>
            <w:bottom w:val="none" w:sz="0" w:space="0" w:color="auto"/>
            <w:right w:val="none" w:sz="0" w:space="0" w:color="auto"/>
          </w:divBdr>
        </w:div>
        <w:div w:id="1245452662">
          <w:marLeft w:val="1008"/>
          <w:marRight w:val="0"/>
          <w:marTop w:val="240"/>
          <w:marBottom w:val="0"/>
          <w:divBdr>
            <w:top w:val="none" w:sz="0" w:space="0" w:color="auto"/>
            <w:left w:val="none" w:sz="0" w:space="0" w:color="auto"/>
            <w:bottom w:val="none" w:sz="0" w:space="0" w:color="auto"/>
            <w:right w:val="none" w:sz="0" w:space="0" w:color="auto"/>
          </w:divBdr>
        </w:div>
        <w:div w:id="121966785">
          <w:marLeft w:val="1008"/>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asca.com/2074/Roadway-and-Infrastructure-Projec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865</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Bednarz</dc:creator>
  <cp:keywords/>
  <dc:description/>
  <cp:lastModifiedBy>Deanne Curelo</cp:lastModifiedBy>
  <cp:revision>2</cp:revision>
  <cp:lastPrinted>2022-02-02T21:28:00Z</cp:lastPrinted>
  <dcterms:created xsi:type="dcterms:W3CDTF">2022-02-25T23:52:00Z</dcterms:created>
  <dcterms:modified xsi:type="dcterms:W3CDTF">2022-02-25T23:52:00Z</dcterms:modified>
</cp:coreProperties>
</file>